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40"/>
          <w:lang w:val="en-US" w:eastAsia="zh-CN"/>
        </w:rPr>
        <w:t>预算公开目录</w:t>
      </w:r>
    </w:p>
    <w:p>
      <w:pPr>
        <w:rPr>
          <w:rFonts w:hint="eastAsia" w:ascii="方正小标宋简体" w:hAnsi="方正小标宋简体" w:eastAsia="方正小标宋简体" w:cs="方正小标宋简体"/>
          <w:b/>
          <w:bCs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lang w:val="en-US" w:eastAsia="zh-CN"/>
        </w:rPr>
        <w:t>第一部分  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一、主要职能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二、部门预算单位构成</w:t>
      </w:r>
    </w:p>
    <w:p>
      <w:pPr>
        <w:rPr>
          <w:rFonts w:hint="eastAsia" w:ascii="方正小标宋简体" w:hAnsi="方正小标宋简体" w:eastAsia="方正小标宋简体" w:cs="方正小标宋简体"/>
          <w:b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lang w:val="en-US" w:eastAsia="zh-CN"/>
        </w:rPr>
        <w:t>第二部分  部门预算情况说明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一、预算收支情况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二、一般公共预算支出情况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三、政府性基金预算情况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四、机关运行经费预算情况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五、政府采购安排情况说明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六、绩效目标情况说明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七、国有资产占有使用情况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八、政府购买服务情况</w:t>
      </w:r>
    </w:p>
    <w:p>
      <w:pPr>
        <w:rPr>
          <w:rFonts w:hint="eastAsia" w:ascii="方正小标宋简体" w:hAnsi="方正小标宋简体" w:eastAsia="方正小标宋简体" w:cs="方正小标宋简体"/>
          <w:b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lang w:val="en-US" w:eastAsia="zh-CN"/>
        </w:rPr>
        <w:t>第三部分  名词解释</w:t>
      </w:r>
    </w:p>
    <w:p>
      <w:pPr>
        <w:rPr>
          <w:rFonts w:hint="eastAsia" w:ascii="方正小标宋简体" w:hAnsi="方正小标宋简体" w:eastAsia="方正小标宋简体" w:cs="方正小标宋简体"/>
          <w:b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lang w:val="en-US" w:eastAsia="zh-CN"/>
        </w:rPr>
        <w:t>第四部分  2022年部门预算表和项目绩效目标申报表（详见附表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一、部门预算收支总表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二、部门收入总表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三、部门支出总表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四、财政拨款收支总表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五、一般公共预算支出表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六、一般公共预算安排基本支出分经济科目表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七、政府性基金预算收入表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八、政府性基金预算支出表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九、国有资本经营预算收支预算表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十、三公经费支出表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十一、机关运行经费表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十二、项目绩效目标申报表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E7C3E"/>
    <w:rsid w:val="09212912"/>
    <w:rsid w:val="13A721CD"/>
    <w:rsid w:val="173A6098"/>
    <w:rsid w:val="299E23E0"/>
    <w:rsid w:val="2ADC545E"/>
    <w:rsid w:val="334D7B17"/>
    <w:rsid w:val="39E82FCD"/>
    <w:rsid w:val="41087120"/>
    <w:rsid w:val="487C6C8D"/>
    <w:rsid w:val="5860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郝文娟</cp:lastModifiedBy>
  <cp:lastPrinted>2023-03-23T02:58:00Z</cp:lastPrinted>
  <dcterms:modified xsi:type="dcterms:W3CDTF">2023-03-23T07:27:02Z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