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8C" w:rsidRDefault="00E2612A">
      <w:pPr>
        <w:widowControl/>
        <w:shd w:val="clear" w:color="auto" w:fill="FFFFFF"/>
        <w:jc w:val="center"/>
        <w:rPr>
          <w:rFonts w:ascii="Arial" w:eastAsia="宋体" w:hAnsi="Arial" w:cs="Arial"/>
          <w:color w:val="000000"/>
          <w:kern w:val="0"/>
          <w:sz w:val="32"/>
          <w:szCs w:val="32"/>
        </w:rPr>
      </w:pPr>
      <w:r>
        <w:rPr>
          <w:rFonts w:ascii="宋体" w:eastAsia="宋体" w:hAnsi="宋体" w:cs="Arial" w:hint="eastAsia"/>
          <w:b/>
          <w:bCs/>
          <w:color w:val="000000"/>
          <w:kern w:val="0"/>
          <w:sz w:val="32"/>
          <w:szCs w:val="32"/>
        </w:rPr>
        <w:br/>
        <w:t>2016</w:t>
      </w:r>
      <w:r>
        <w:rPr>
          <w:rFonts w:ascii="宋体" w:eastAsia="宋体" w:hAnsi="宋体" w:cs="Arial" w:hint="eastAsia"/>
          <w:b/>
          <w:bCs/>
          <w:color w:val="000000"/>
          <w:kern w:val="0"/>
          <w:sz w:val="32"/>
          <w:szCs w:val="32"/>
        </w:rPr>
        <w:t>年晋中市种子管理站部门决算情况说明</w:t>
      </w:r>
    </w:p>
    <w:p w:rsidR="006C158C" w:rsidRDefault="00E2612A">
      <w:pPr>
        <w:widowControl/>
        <w:shd w:val="clear" w:color="auto" w:fill="FFFFFF"/>
        <w:jc w:val="left"/>
        <w:rPr>
          <w:rFonts w:ascii="Arial" w:eastAsia="宋体" w:hAnsi="Arial" w:cs="Arial"/>
          <w:color w:val="000000"/>
          <w:kern w:val="0"/>
          <w:sz w:val="32"/>
          <w:szCs w:val="32"/>
        </w:rPr>
      </w:pPr>
      <w:r>
        <w:rPr>
          <w:rFonts w:ascii="宋体" w:eastAsia="宋体" w:hAnsi="宋体" w:cs="Arial" w:hint="eastAsia"/>
          <w:b/>
          <w:bCs/>
          <w:color w:val="000000"/>
          <w:kern w:val="0"/>
          <w:sz w:val="32"/>
          <w:szCs w:val="32"/>
        </w:rPr>
        <w:t> </w:t>
      </w:r>
    </w:p>
    <w:p w:rsidR="006C158C" w:rsidRDefault="00E2612A">
      <w:pPr>
        <w:widowControl/>
        <w:shd w:val="clear" w:color="auto" w:fill="FFFFFF"/>
        <w:ind w:firstLine="630"/>
        <w:jc w:val="left"/>
        <w:rPr>
          <w:rFonts w:ascii="Arial" w:eastAsia="宋体" w:hAnsi="Arial" w:cs="Arial"/>
          <w:color w:val="000000"/>
          <w:kern w:val="0"/>
          <w:sz w:val="32"/>
          <w:szCs w:val="32"/>
        </w:rPr>
      </w:pPr>
      <w:r>
        <w:rPr>
          <w:rFonts w:ascii="宋体" w:eastAsia="宋体" w:hAnsi="宋体" w:cs="Arial" w:hint="eastAsia"/>
          <w:b/>
          <w:bCs/>
          <w:color w:val="000000"/>
          <w:kern w:val="0"/>
          <w:sz w:val="32"/>
          <w:szCs w:val="32"/>
        </w:rPr>
        <w:t>一、部门概况</w:t>
      </w:r>
    </w:p>
    <w:p w:rsidR="006C158C" w:rsidRDefault="00E2612A">
      <w:pPr>
        <w:widowControl/>
        <w:shd w:val="clear" w:color="auto" w:fill="FFFFFF"/>
        <w:ind w:firstLine="627"/>
        <w:jc w:val="left"/>
        <w:rPr>
          <w:rFonts w:ascii="Arial" w:eastAsia="宋体" w:hAnsi="Arial" w:cs="Arial"/>
          <w:color w:val="000000"/>
          <w:kern w:val="0"/>
          <w:sz w:val="32"/>
          <w:szCs w:val="32"/>
        </w:rPr>
      </w:pPr>
      <w:r>
        <w:rPr>
          <w:rFonts w:ascii="Arial" w:eastAsia="宋体" w:hAnsi="Arial" w:cs="Arial"/>
          <w:color w:val="000000"/>
          <w:kern w:val="0"/>
          <w:sz w:val="32"/>
          <w:szCs w:val="32"/>
        </w:rPr>
        <w:t>（一）主要职能：</w:t>
      </w:r>
      <w:r>
        <w:rPr>
          <w:rFonts w:ascii="Arial" w:hAnsi="Arial" w:cs="Arial"/>
          <w:color w:val="000000"/>
          <w:sz w:val="32"/>
          <w:szCs w:val="32"/>
          <w:shd w:val="clear" w:color="auto" w:fill="FFFFFF"/>
        </w:rPr>
        <w:t>晋中市种子管理站的主要工作是贯彻执行《种子法》，依法进行种子行业管理，试验、示范、引进农作物新品种，加强种子质量检验监管，为农业生产提供服务。</w:t>
      </w:r>
    </w:p>
    <w:p w:rsidR="006C158C" w:rsidRDefault="00E2612A">
      <w:pPr>
        <w:widowControl/>
        <w:shd w:val="clear" w:color="auto" w:fill="FFFFFF"/>
        <w:ind w:firstLine="627"/>
        <w:jc w:val="left"/>
        <w:rPr>
          <w:rFonts w:ascii="Arial" w:eastAsia="宋体" w:hAnsi="Arial" w:cs="Arial"/>
          <w:color w:val="000000"/>
          <w:kern w:val="0"/>
          <w:sz w:val="32"/>
          <w:szCs w:val="32"/>
        </w:rPr>
      </w:pPr>
      <w:r>
        <w:rPr>
          <w:rFonts w:ascii="Arial" w:eastAsia="宋体" w:hAnsi="Arial" w:cs="Arial"/>
          <w:color w:val="000000"/>
          <w:kern w:val="0"/>
          <w:sz w:val="32"/>
          <w:szCs w:val="32"/>
        </w:rPr>
        <w:t>（二）部门构成情况：晋中市</w:t>
      </w:r>
      <w:r>
        <w:rPr>
          <w:rFonts w:ascii="Arial" w:eastAsia="宋体" w:hAnsi="Arial" w:cs="Arial" w:hint="eastAsia"/>
          <w:color w:val="000000"/>
          <w:kern w:val="0"/>
          <w:sz w:val="32"/>
          <w:szCs w:val="32"/>
        </w:rPr>
        <w:t>种子管理站为隶属于晋中市农委的</w:t>
      </w:r>
      <w:r>
        <w:rPr>
          <w:rFonts w:ascii="Arial" w:eastAsia="宋体" w:hAnsi="Arial" w:cs="Arial"/>
          <w:color w:val="000000"/>
          <w:kern w:val="0"/>
          <w:sz w:val="32"/>
          <w:szCs w:val="32"/>
        </w:rPr>
        <w:t>正</w:t>
      </w:r>
      <w:r>
        <w:rPr>
          <w:rFonts w:ascii="Arial" w:eastAsia="宋体" w:hAnsi="Arial" w:cs="Arial" w:hint="eastAsia"/>
          <w:color w:val="000000"/>
          <w:kern w:val="0"/>
          <w:sz w:val="32"/>
          <w:szCs w:val="32"/>
        </w:rPr>
        <w:t>科</w:t>
      </w:r>
      <w:r>
        <w:rPr>
          <w:rFonts w:ascii="Arial" w:eastAsia="宋体" w:hAnsi="Arial" w:cs="Arial"/>
          <w:color w:val="000000"/>
          <w:kern w:val="0"/>
          <w:sz w:val="32"/>
          <w:szCs w:val="32"/>
        </w:rPr>
        <w:t>级独立核算单位，</w:t>
      </w:r>
      <w:r>
        <w:rPr>
          <w:rFonts w:ascii="Arial" w:eastAsia="宋体" w:hAnsi="Arial" w:cs="Arial" w:hint="eastAsia"/>
          <w:color w:val="000000"/>
          <w:kern w:val="0"/>
          <w:sz w:val="32"/>
          <w:szCs w:val="32"/>
        </w:rPr>
        <w:t>本单位没有下属单位</w:t>
      </w:r>
      <w:r>
        <w:rPr>
          <w:rFonts w:ascii="Arial" w:eastAsia="宋体" w:hAnsi="Arial" w:cs="Arial"/>
          <w:color w:val="000000"/>
          <w:kern w:val="0"/>
          <w:sz w:val="32"/>
          <w:szCs w:val="32"/>
        </w:rPr>
        <w:t>。</w:t>
      </w:r>
    </w:p>
    <w:p w:rsidR="006C158C" w:rsidRDefault="00E2612A">
      <w:pPr>
        <w:widowControl/>
        <w:shd w:val="clear" w:color="auto" w:fill="FFFFFF"/>
        <w:ind w:firstLine="627"/>
        <w:jc w:val="left"/>
        <w:rPr>
          <w:rFonts w:ascii="Arial" w:eastAsia="宋体" w:hAnsi="Arial" w:cs="Arial"/>
          <w:color w:val="000000"/>
          <w:kern w:val="0"/>
          <w:sz w:val="32"/>
          <w:szCs w:val="32"/>
        </w:rPr>
      </w:pPr>
      <w:r>
        <w:rPr>
          <w:rFonts w:ascii="Arial" w:eastAsia="宋体" w:hAnsi="Arial" w:cs="Arial" w:hint="eastAsia"/>
          <w:color w:val="000000"/>
          <w:kern w:val="0"/>
          <w:sz w:val="32"/>
          <w:szCs w:val="32"/>
        </w:rPr>
        <w:t>我站编制</w:t>
      </w:r>
      <w:r>
        <w:rPr>
          <w:rFonts w:ascii="Arial" w:eastAsia="宋体" w:hAnsi="Arial" w:cs="Arial" w:hint="eastAsia"/>
          <w:color w:val="000000"/>
          <w:kern w:val="0"/>
          <w:sz w:val="32"/>
          <w:szCs w:val="32"/>
        </w:rPr>
        <w:t>23</w:t>
      </w:r>
      <w:r>
        <w:rPr>
          <w:rFonts w:ascii="Arial" w:eastAsia="宋体" w:hAnsi="Arial" w:cs="Arial" w:hint="eastAsia"/>
          <w:color w:val="000000"/>
          <w:kern w:val="0"/>
          <w:sz w:val="32"/>
          <w:szCs w:val="32"/>
        </w:rPr>
        <w:t>人</w:t>
      </w:r>
      <w:r>
        <w:rPr>
          <w:rFonts w:ascii="Arial" w:eastAsia="宋体" w:hAnsi="Arial" w:cs="Arial"/>
          <w:color w:val="000000"/>
          <w:kern w:val="0"/>
          <w:sz w:val="32"/>
          <w:szCs w:val="32"/>
        </w:rPr>
        <w:t>，</w:t>
      </w:r>
      <w:r>
        <w:rPr>
          <w:rFonts w:ascii="Arial" w:eastAsia="宋体" w:hAnsi="Arial" w:cs="Arial" w:hint="eastAsia"/>
          <w:color w:val="000000"/>
          <w:kern w:val="0"/>
          <w:sz w:val="32"/>
          <w:szCs w:val="32"/>
        </w:rPr>
        <w:t>2016</w:t>
      </w:r>
      <w:r>
        <w:rPr>
          <w:rFonts w:ascii="Arial" w:eastAsia="宋体" w:hAnsi="Arial" w:cs="Arial" w:hint="eastAsia"/>
          <w:color w:val="000000"/>
          <w:kern w:val="0"/>
          <w:sz w:val="32"/>
          <w:szCs w:val="32"/>
        </w:rPr>
        <w:t>年底</w:t>
      </w:r>
      <w:r>
        <w:rPr>
          <w:rFonts w:ascii="Arial" w:eastAsia="宋体" w:hAnsi="Arial" w:cs="Arial"/>
          <w:color w:val="000000"/>
          <w:kern w:val="0"/>
          <w:sz w:val="32"/>
          <w:szCs w:val="32"/>
        </w:rPr>
        <w:t>有在职人员</w:t>
      </w:r>
      <w:r>
        <w:rPr>
          <w:rFonts w:ascii="宋体" w:eastAsia="宋体" w:hAnsi="宋体" w:cs="Arial" w:hint="eastAsia"/>
          <w:color w:val="000000"/>
          <w:kern w:val="0"/>
          <w:sz w:val="32"/>
          <w:szCs w:val="32"/>
        </w:rPr>
        <w:t>15</w:t>
      </w:r>
      <w:r>
        <w:rPr>
          <w:rFonts w:ascii="Arial" w:eastAsia="宋体" w:hAnsi="Arial" w:cs="Arial"/>
          <w:color w:val="000000"/>
          <w:kern w:val="0"/>
          <w:sz w:val="32"/>
          <w:szCs w:val="32"/>
        </w:rPr>
        <w:t>名，退休人员</w:t>
      </w:r>
      <w:r>
        <w:rPr>
          <w:rFonts w:ascii="宋体" w:eastAsia="宋体" w:hAnsi="宋体" w:cs="Arial" w:hint="eastAsia"/>
          <w:color w:val="000000"/>
          <w:kern w:val="0"/>
          <w:sz w:val="32"/>
          <w:szCs w:val="32"/>
        </w:rPr>
        <w:t>23</w:t>
      </w:r>
      <w:r>
        <w:rPr>
          <w:rFonts w:ascii="Arial" w:eastAsia="宋体" w:hAnsi="Arial" w:cs="Arial"/>
          <w:color w:val="000000"/>
          <w:kern w:val="0"/>
          <w:sz w:val="32"/>
          <w:szCs w:val="32"/>
        </w:rPr>
        <w:t>名</w:t>
      </w:r>
      <w:r>
        <w:rPr>
          <w:rFonts w:ascii="Arial" w:eastAsia="宋体" w:hAnsi="Arial" w:cs="Arial" w:hint="eastAsia"/>
          <w:color w:val="000000"/>
          <w:kern w:val="0"/>
          <w:sz w:val="32"/>
          <w:szCs w:val="32"/>
        </w:rPr>
        <w:t>，</w:t>
      </w:r>
      <w:r>
        <w:rPr>
          <w:rFonts w:ascii="Arial" w:eastAsia="宋体" w:hAnsi="Arial" w:cs="Arial"/>
          <w:color w:val="000000"/>
          <w:kern w:val="0"/>
          <w:sz w:val="32"/>
          <w:szCs w:val="32"/>
        </w:rPr>
        <w:t>公务用车</w:t>
      </w:r>
      <w:r>
        <w:rPr>
          <w:rFonts w:ascii="宋体" w:eastAsia="宋体" w:hAnsi="宋体" w:cs="Arial" w:hint="eastAsia"/>
          <w:color w:val="000000"/>
          <w:kern w:val="0"/>
          <w:sz w:val="32"/>
          <w:szCs w:val="32"/>
        </w:rPr>
        <w:t>1</w:t>
      </w:r>
      <w:r>
        <w:rPr>
          <w:rFonts w:ascii="Arial" w:eastAsia="宋体" w:hAnsi="Arial" w:cs="Arial"/>
          <w:color w:val="000000"/>
          <w:kern w:val="0"/>
          <w:sz w:val="32"/>
          <w:szCs w:val="32"/>
        </w:rPr>
        <w:t>辆。</w:t>
      </w:r>
    </w:p>
    <w:p w:rsidR="006C158C" w:rsidRDefault="00E2612A">
      <w:pPr>
        <w:widowControl/>
        <w:shd w:val="clear" w:color="auto" w:fill="FFFFFF"/>
        <w:ind w:firstLine="630"/>
        <w:jc w:val="left"/>
        <w:rPr>
          <w:rFonts w:ascii="Arial" w:eastAsia="宋体" w:hAnsi="Arial" w:cs="Arial"/>
          <w:color w:val="000000"/>
          <w:kern w:val="0"/>
          <w:sz w:val="32"/>
          <w:szCs w:val="32"/>
        </w:rPr>
      </w:pPr>
      <w:r>
        <w:rPr>
          <w:rFonts w:ascii="宋体" w:eastAsia="宋体" w:hAnsi="宋体" w:cs="Arial" w:hint="eastAsia"/>
          <w:b/>
          <w:bCs/>
          <w:color w:val="000000"/>
          <w:kern w:val="0"/>
          <w:sz w:val="32"/>
          <w:szCs w:val="32"/>
        </w:rPr>
        <w:t>二、部门决算公开报表</w:t>
      </w:r>
    </w:p>
    <w:p w:rsidR="006C158C" w:rsidRDefault="00E2612A">
      <w:pPr>
        <w:widowControl/>
        <w:shd w:val="clear" w:color="auto" w:fill="FFFFFF"/>
        <w:ind w:firstLine="627"/>
        <w:jc w:val="left"/>
        <w:rPr>
          <w:rFonts w:ascii="Arial" w:eastAsia="宋体" w:hAnsi="Arial" w:cs="Arial"/>
          <w:color w:val="000000"/>
          <w:kern w:val="0"/>
          <w:sz w:val="32"/>
          <w:szCs w:val="32"/>
        </w:rPr>
      </w:pPr>
      <w:r>
        <w:rPr>
          <w:rFonts w:ascii="Arial" w:eastAsia="宋体" w:hAnsi="Arial" w:cs="Arial"/>
          <w:color w:val="000000"/>
          <w:kern w:val="0"/>
          <w:sz w:val="32"/>
          <w:szCs w:val="32"/>
        </w:rPr>
        <w:t>详见附表。</w:t>
      </w:r>
    </w:p>
    <w:p w:rsidR="006C158C" w:rsidRDefault="00E2612A">
      <w:pPr>
        <w:widowControl/>
        <w:shd w:val="clear" w:color="auto" w:fill="FFFFFF"/>
        <w:ind w:firstLine="630"/>
        <w:jc w:val="left"/>
        <w:rPr>
          <w:rFonts w:ascii="Arial" w:eastAsia="宋体" w:hAnsi="Arial" w:cs="Arial"/>
          <w:color w:val="000000"/>
          <w:kern w:val="0"/>
          <w:sz w:val="32"/>
          <w:szCs w:val="32"/>
        </w:rPr>
      </w:pPr>
      <w:r>
        <w:rPr>
          <w:rFonts w:ascii="宋体" w:eastAsia="宋体" w:hAnsi="宋体" w:cs="Arial" w:hint="eastAsia"/>
          <w:b/>
          <w:bCs/>
          <w:color w:val="000000"/>
          <w:kern w:val="0"/>
          <w:sz w:val="32"/>
          <w:szCs w:val="32"/>
        </w:rPr>
        <w:t>三、部门决算情况说明</w:t>
      </w:r>
    </w:p>
    <w:p w:rsidR="006C158C" w:rsidRDefault="00E2612A">
      <w:pPr>
        <w:widowControl/>
        <w:shd w:val="clear" w:color="auto" w:fill="FFFFFF"/>
        <w:ind w:firstLine="640"/>
        <w:jc w:val="left"/>
        <w:rPr>
          <w:rFonts w:ascii="Arial" w:eastAsia="宋体" w:hAnsi="Arial" w:cs="Arial"/>
          <w:color w:val="000000"/>
          <w:kern w:val="0"/>
          <w:sz w:val="32"/>
          <w:szCs w:val="32"/>
        </w:rPr>
      </w:pPr>
      <w:r>
        <w:rPr>
          <w:rFonts w:ascii="Arial" w:eastAsia="宋体" w:hAnsi="Arial" w:cs="Arial"/>
          <w:color w:val="000000"/>
          <w:kern w:val="0"/>
          <w:sz w:val="32"/>
          <w:szCs w:val="32"/>
        </w:rPr>
        <w:t>（一）</w:t>
      </w:r>
      <w:r>
        <w:rPr>
          <w:rFonts w:ascii="Arial" w:eastAsia="宋体" w:hAnsi="Arial" w:cs="Arial" w:hint="eastAsia"/>
          <w:color w:val="000000"/>
          <w:kern w:val="0"/>
          <w:sz w:val="32"/>
          <w:szCs w:val="32"/>
        </w:rPr>
        <w:tab/>
      </w:r>
      <w:r>
        <w:rPr>
          <w:rFonts w:ascii="Arial" w:eastAsia="宋体" w:hAnsi="Arial" w:cs="Arial" w:hint="eastAsia"/>
          <w:color w:val="000000"/>
          <w:kern w:val="0"/>
          <w:sz w:val="32"/>
          <w:szCs w:val="32"/>
        </w:rPr>
        <w:t>决算收支增减变化情况说明</w:t>
      </w:r>
    </w:p>
    <w:p w:rsidR="006C158C" w:rsidRDefault="00E2612A">
      <w:pPr>
        <w:widowControl/>
        <w:shd w:val="clear" w:color="auto" w:fill="FFFFFF"/>
        <w:ind w:firstLine="640"/>
        <w:jc w:val="left"/>
        <w:rPr>
          <w:rFonts w:ascii="Arial" w:eastAsia="宋体" w:hAnsi="Arial" w:cs="Arial"/>
          <w:color w:val="000000"/>
          <w:kern w:val="0"/>
          <w:sz w:val="32"/>
          <w:szCs w:val="32"/>
        </w:rPr>
      </w:pPr>
      <w:r>
        <w:rPr>
          <w:rFonts w:ascii="Arial" w:eastAsia="宋体" w:hAnsi="Arial" w:cs="Arial" w:hint="eastAsia"/>
          <w:color w:val="000000"/>
          <w:kern w:val="0"/>
          <w:sz w:val="32"/>
          <w:szCs w:val="32"/>
        </w:rPr>
        <w:t>本单位</w:t>
      </w:r>
      <w:r>
        <w:rPr>
          <w:rFonts w:ascii="Arial" w:eastAsia="宋体" w:hAnsi="Arial" w:cs="Arial" w:hint="eastAsia"/>
          <w:color w:val="000000"/>
          <w:kern w:val="0"/>
          <w:sz w:val="32"/>
          <w:szCs w:val="32"/>
        </w:rPr>
        <w:t>2016</w:t>
      </w:r>
      <w:r>
        <w:rPr>
          <w:rFonts w:ascii="Arial" w:eastAsia="宋体" w:hAnsi="Arial" w:cs="Arial" w:hint="eastAsia"/>
          <w:color w:val="000000"/>
          <w:kern w:val="0"/>
          <w:sz w:val="32"/>
          <w:szCs w:val="32"/>
        </w:rPr>
        <w:t>年部门收入</w:t>
      </w:r>
      <w:r>
        <w:rPr>
          <w:rFonts w:ascii="Arial" w:eastAsia="宋体" w:hAnsi="Arial" w:cs="Arial" w:hint="eastAsia"/>
          <w:color w:val="000000"/>
          <w:kern w:val="0"/>
          <w:sz w:val="32"/>
          <w:szCs w:val="32"/>
        </w:rPr>
        <w:t>3353568.1</w:t>
      </w:r>
      <w:r>
        <w:rPr>
          <w:rFonts w:ascii="Arial" w:eastAsia="宋体" w:hAnsi="Arial" w:cs="Arial" w:hint="eastAsia"/>
          <w:color w:val="000000"/>
          <w:kern w:val="0"/>
          <w:sz w:val="32"/>
          <w:szCs w:val="32"/>
        </w:rPr>
        <w:t>元，其中</w:t>
      </w:r>
      <w:r>
        <w:rPr>
          <w:rFonts w:ascii="Arial" w:eastAsia="宋体" w:hAnsi="Arial" w:cs="Arial"/>
          <w:color w:val="000000"/>
          <w:kern w:val="0"/>
          <w:sz w:val="32"/>
          <w:szCs w:val="32"/>
        </w:rPr>
        <w:t>财政拨款收入</w:t>
      </w:r>
      <w:r>
        <w:rPr>
          <w:rFonts w:ascii="宋体" w:eastAsia="宋体" w:hAnsi="宋体" w:cs="Arial" w:hint="eastAsia"/>
          <w:color w:val="000000"/>
          <w:kern w:val="0"/>
          <w:sz w:val="32"/>
          <w:szCs w:val="32"/>
        </w:rPr>
        <w:t>2962918.2</w:t>
      </w:r>
      <w:r>
        <w:rPr>
          <w:rFonts w:ascii="Arial" w:eastAsia="宋体" w:hAnsi="Arial" w:cs="Arial"/>
          <w:color w:val="000000"/>
          <w:kern w:val="0"/>
          <w:sz w:val="32"/>
          <w:szCs w:val="32"/>
        </w:rPr>
        <w:t>元</w:t>
      </w:r>
      <w:r>
        <w:rPr>
          <w:rFonts w:ascii="Arial" w:eastAsia="宋体" w:hAnsi="Arial" w:cs="Arial" w:hint="eastAsia"/>
          <w:color w:val="000000"/>
          <w:kern w:val="0"/>
          <w:sz w:val="32"/>
          <w:szCs w:val="32"/>
        </w:rPr>
        <w:t>，上级补助收入</w:t>
      </w:r>
      <w:r>
        <w:rPr>
          <w:rFonts w:ascii="Arial" w:eastAsia="宋体" w:hAnsi="Arial" w:cs="Arial" w:hint="eastAsia"/>
          <w:color w:val="000000"/>
          <w:kern w:val="0"/>
          <w:sz w:val="32"/>
          <w:szCs w:val="32"/>
        </w:rPr>
        <w:t>390000</w:t>
      </w:r>
      <w:r>
        <w:rPr>
          <w:rFonts w:ascii="Arial" w:eastAsia="宋体" w:hAnsi="Arial" w:cs="Arial" w:hint="eastAsia"/>
          <w:color w:val="000000"/>
          <w:kern w:val="0"/>
          <w:sz w:val="32"/>
          <w:szCs w:val="32"/>
        </w:rPr>
        <w:t>元，</w:t>
      </w:r>
      <w:r>
        <w:rPr>
          <w:rFonts w:ascii="Arial" w:eastAsia="宋体" w:hAnsi="Arial" w:cs="Arial"/>
          <w:color w:val="000000"/>
          <w:kern w:val="0"/>
          <w:sz w:val="32"/>
          <w:szCs w:val="32"/>
        </w:rPr>
        <w:t>其他收入</w:t>
      </w:r>
      <w:r>
        <w:rPr>
          <w:rFonts w:ascii="宋体" w:eastAsia="宋体" w:hAnsi="宋体" w:cs="Arial" w:hint="eastAsia"/>
          <w:color w:val="000000"/>
          <w:kern w:val="0"/>
          <w:sz w:val="32"/>
          <w:szCs w:val="32"/>
        </w:rPr>
        <w:t>649.9</w:t>
      </w:r>
      <w:r>
        <w:rPr>
          <w:rFonts w:ascii="Arial" w:eastAsia="宋体" w:hAnsi="Arial" w:cs="Arial"/>
          <w:color w:val="000000"/>
          <w:kern w:val="0"/>
          <w:sz w:val="32"/>
          <w:szCs w:val="32"/>
        </w:rPr>
        <w:t>元</w:t>
      </w:r>
      <w:r>
        <w:rPr>
          <w:rFonts w:ascii="Arial" w:eastAsia="宋体" w:hAnsi="Arial" w:cs="Arial" w:hint="eastAsia"/>
          <w:color w:val="000000"/>
          <w:kern w:val="0"/>
          <w:sz w:val="32"/>
          <w:szCs w:val="32"/>
        </w:rPr>
        <w:t>；较</w:t>
      </w:r>
      <w:r>
        <w:rPr>
          <w:rFonts w:ascii="Arial" w:eastAsia="宋体" w:hAnsi="Arial" w:cs="Arial" w:hint="eastAsia"/>
          <w:color w:val="000000"/>
          <w:kern w:val="0"/>
          <w:sz w:val="32"/>
          <w:szCs w:val="32"/>
        </w:rPr>
        <w:t>2015</w:t>
      </w:r>
      <w:r>
        <w:rPr>
          <w:rFonts w:ascii="Arial" w:eastAsia="宋体" w:hAnsi="Arial" w:cs="Arial" w:hint="eastAsia"/>
          <w:color w:val="000000"/>
          <w:kern w:val="0"/>
          <w:sz w:val="32"/>
          <w:szCs w:val="32"/>
        </w:rPr>
        <w:t>年部门收入增加</w:t>
      </w:r>
      <w:r>
        <w:rPr>
          <w:rFonts w:ascii="Arial" w:eastAsia="宋体" w:hAnsi="Arial" w:cs="Arial" w:hint="eastAsia"/>
          <w:color w:val="000000"/>
          <w:kern w:val="0"/>
          <w:sz w:val="32"/>
          <w:szCs w:val="32"/>
        </w:rPr>
        <w:t>30298.56</w:t>
      </w:r>
      <w:r>
        <w:rPr>
          <w:rFonts w:ascii="Arial" w:eastAsia="宋体" w:hAnsi="Arial" w:cs="Arial" w:hint="eastAsia"/>
          <w:color w:val="000000"/>
          <w:kern w:val="0"/>
          <w:sz w:val="32"/>
          <w:szCs w:val="32"/>
        </w:rPr>
        <w:t>元，增加</w:t>
      </w:r>
      <w:r>
        <w:rPr>
          <w:rFonts w:ascii="Arial" w:eastAsia="宋体" w:hAnsi="Arial" w:cs="Arial" w:hint="eastAsia"/>
          <w:color w:val="000000"/>
          <w:kern w:val="0"/>
          <w:sz w:val="32"/>
          <w:szCs w:val="32"/>
        </w:rPr>
        <w:t>0.91%</w:t>
      </w:r>
      <w:r>
        <w:rPr>
          <w:rFonts w:ascii="Arial" w:eastAsia="宋体" w:hAnsi="Arial" w:cs="Arial" w:hint="eastAsia"/>
          <w:color w:val="000000"/>
          <w:kern w:val="0"/>
          <w:sz w:val="32"/>
          <w:szCs w:val="32"/>
        </w:rPr>
        <w:t>。</w:t>
      </w:r>
      <w:r>
        <w:rPr>
          <w:rFonts w:ascii="Arial" w:eastAsia="宋体" w:hAnsi="Arial" w:cs="Arial" w:hint="eastAsia"/>
          <w:color w:val="000000"/>
          <w:kern w:val="0"/>
          <w:sz w:val="32"/>
          <w:szCs w:val="32"/>
        </w:rPr>
        <w:t>2016</w:t>
      </w:r>
      <w:r>
        <w:rPr>
          <w:rFonts w:ascii="Arial" w:eastAsia="宋体" w:hAnsi="Arial" w:cs="Arial" w:hint="eastAsia"/>
          <w:color w:val="000000"/>
          <w:kern w:val="0"/>
          <w:sz w:val="32"/>
          <w:szCs w:val="32"/>
        </w:rPr>
        <w:t>年部门支出</w:t>
      </w:r>
      <w:r>
        <w:rPr>
          <w:rFonts w:ascii="Arial" w:eastAsia="宋体" w:hAnsi="Arial" w:cs="Arial" w:hint="eastAsia"/>
          <w:color w:val="000000"/>
          <w:kern w:val="0"/>
          <w:sz w:val="32"/>
          <w:szCs w:val="32"/>
        </w:rPr>
        <w:t>3450091.2</w:t>
      </w:r>
      <w:r>
        <w:rPr>
          <w:rFonts w:ascii="Arial" w:eastAsia="宋体" w:hAnsi="Arial" w:cs="Arial" w:hint="eastAsia"/>
          <w:color w:val="000000"/>
          <w:kern w:val="0"/>
          <w:sz w:val="32"/>
          <w:szCs w:val="32"/>
        </w:rPr>
        <w:t>元，其中：基本支出</w:t>
      </w:r>
      <w:r>
        <w:rPr>
          <w:rFonts w:ascii="Arial" w:eastAsia="宋体" w:hAnsi="Arial" w:cs="Arial" w:hint="eastAsia"/>
          <w:color w:val="000000"/>
          <w:kern w:val="0"/>
          <w:sz w:val="32"/>
          <w:szCs w:val="32"/>
        </w:rPr>
        <w:t>3034168.2</w:t>
      </w:r>
      <w:r>
        <w:rPr>
          <w:rFonts w:ascii="Arial" w:eastAsia="宋体" w:hAnsi="Arial" w:cs="Arial" w:hint="eastAsia"/>
          <w:color w:val="000000"/>
          <w:kern w:val="0"/>
          <w:sz w:val="32"/>
          <w:szCs w:val="32"/>
        </w:rPr>
        <w:t>元，项目支出</w:t>
      </w:r>
      <w:r>
        <w:rPr>
          <w:rFonts w:ascii="Arial" w:eastAsia="宋体" w:hAnsi="Arial" w:cs="Arial" w:hint="eastAsia"/>
          <w:color w:val="000000"/>
          <w:kern w:val="0"/>
          <w:sz w:val="32"/>
          <w:szCs w:val="32"/>
        </w:rPr>
        <w:t>415923</w:t>
      </w:r>
      <w:r>
        <w:rPr>
          <w:rFonts w:ascii="Arial" w:eastAsia="宋体" w:hAnsi="Arial" w:cs="Arial" w:hint="eastAsia"/>
          <w:color w:val="000000"/>
          <w:kern w:val="0"/>
          <w:sz w:val="32"/>
          <w:szCs w:val="32"/>
        </w:rPr>
        <w:t>元；较</w:t>
      </w:r>
      <w:r>
        <w:rPr>
          <w:rFonts w:ascii="Arial" w:eastAsia="宋体" w:hAnsi="Arial" w:cs="Arial" w:hint="eastAsia"/>
          <w:color w:val="000000"/>
          <w:kern w:val="0"/>
          <w:sz w:val="32"/>
          <w:szCs w:val="32"/>
        </w:rPr>
        <w:t>2015</w:t>
      </w:r>
      <w:r>
        <w:rPr>
          <w:rFonts w:ascii="Arial" w:eastAsia="宋体" w:hAnsi="Arial" w:cs="Arial" w:hint="eastAsia"/>
          <w:color w:val="000000"/>
          <w:kern w:val="0"/>
          <w:sz w:val="32"/>
          <w:szCs w:val="32"/>
        </w:rPr>
        <w:t>年部门支出增加</w:t>
      </w:r>
      <w:r>
        <w:rPr>
          <w:rFonts w:ascii="Arial" w:eastAsia="宋体" w:hAnsi="Arial" w:cs="Arial" w:hint="eastAsia"/>
          <w:color w:val="000000"/>
          <w:kern w:val="0"/>
          <w:sz w:val="32"/>
          <w:szCs w:val="32"/>
        </w:rPr>
        <w:t>161168.17</w:t>
      </w:r>
      <w:r>
        <w:rPr>
          <w:rFonts w:ascii="Arial" w:eastAsia="宋体" w:hAnsi="Arial" w:cs="Arial" w:hint="eastAsia"/>
          <w:color w:val="000000"/>
          <w:kern w:val="0"/>
          <w:sz w:val="32"/>
          <w:szCs w:val="32"/>
        </w:rPr>
        <w:t>元，增加</w:t>
      </w:r>
      <w:r>
        <w:rPr>
          <w:rFonts w:ascii="Arial" w:eastAsia="宋体" w:hAnsi="Arial" w:cs="Arial" w:hint="eastAsia"/>
          <w:color w:val="000000"/>
          <w:kern w:val="0"/>
          <w:sz w:val="32"/>
          <w:szCs w:val="32"/>
        </w:rPr>
        <w:t>4.90%</w:t>
      </w:r>
      <w:r>
        <w:rPr>
          <w:rFonts w:ascii="Arial" w:eastAsia="宋体" w:hAnsi="Arial" w:cs="Arial" w:hint="eastAsia"/>
          <w:color w:val="000000"/>
          <w:kern w:val="0"/>
          <w:sz w:val="32"/>
          <w:szCs w:val="32"/>
        </w:rPr>
        <w:t>。</w:t>
      </w:r>
    </w:p>
    <w:p w:rsidR="006C158C" w:rsidRDefault="00E2612A">
      <w:pPr>
        <w:widowControl/>
        <w:shd w:val="clear" w:color="auto" w:fill="FFFFFF"/>
        <w:ind w:firstLine="640"/>
        <w:jc w:val="left"/>
        <w:rPr>
          <w:rFonts w:ascii="Arial" w:eastAsia="宋体" w:hAnsi="Arial" w:cs="Arial"/>
          <w:color w:val="000000"/>
          <w:kern w:val="0"/>
          <w:sz w:val="32"/>
          <w:szCs w:val="32"/>
        </w:rPr>
      </w:pPr>
      <w:r>
        <w:rPr>
          <w:rFonts w:ascii="Arial" w:eastAsia="宋体" w:hAnsi="Arial" w:cs="Arial"/>
          <w:color w:val="000000"/>
          <w:kern w:val="0"/>
          <w:sz w:val="32"/>
          <w:szCs w:val="32"/>
        </w:rPr>
        <w:lastRenderedPageBreak/>
        <w:t>（二）部门支出</w:t>
      </w:r>
    </w:p>
    <w:p w:rsidR="006C158C" w:rsidRDefault="00E2612A">
      <w:pPr>
        <w:widowControl/>
        <w:shd w:val="clear" w:color="auto" w:fill="FFFFFF"/>
        <w:ind w:firstLine="640"/>
        <w:jc w:val="left"/>
        <w:rPr>
          <w:rFonts w:ascii="Arial" w:eastAsia="宋体" w:hAnsi="Arial" w:cs="Arial"/>
          <w:color w:val="000000"/>
          <w:kern w:val="0"/>
          <w:sz w:val="32"/>
          <w:szCs w:val="32"/>
        </w:rPr>
      </w:pPr>
      <w:r>
        <w:rPr>
          <w:rFonts w:ascii="Arial" w:eastAsia="宋体" w:hAnsi="Arial" w:cs="Arial"/>
          <w:color w:val="000000"/>
          <w:kern w:val="0"/>
          <w:sz w:val="32"/>
          <w:szCs w:val="32"/>
        </w:rPr>
        <w:t>本年度基本支出</w:t>
      </w:r>
      <w:r>
        <w:rPr>
          <w:rFonts w:ascii="宋体" w:eastAsia="宋体" w:hAnsi="宋体" w:cs="Arial" w:hint="eastAsia"/>
          <w:color w:val="000000"/>
          <w:kern w:val="0"/>
          <w:sz w:val="32"/>
          <w:szCs w:val="32"/>
        </w:rPr>
        <w:t>3034168.2</w:t>
      </w:r>
      <w:r>
        <w:rPr>
          <w:rFonts w:ascii="Arial" w:eastAsia="宋体" w:hAnsi="Arial" w:cs="Arial"/>
          <w:color w:val="000000"/>
          <w:kern w:val="0"/>
          <w:sz w:val="32"/>
          <w:szCs w:val="32"/>
        </w:rPr>
        <w:t>元，用于机关运行费、人员工资、社会保障类支出。</w:t>
      </w:r>
    </w:p>
    <w:p w:rsidR="006C158C" w:rsidRDefault="00E2612A">
      <w:pPr>
        <w:widowControl/>
        <w:shd w:val="clear" w:color="auto" w:fill="FFFFFF"/>
        <w:ind w:firstLine="640"/>
        <w:jc w:val="left"/>
        <w:rPr>
          <w:rFonts w:ascii="Arial" w:eastAsia="宋体" w:hAnsi="Arial" w:cs="Arial"/>
          <w:color w:val="000000"/>
          <w:kern w:val="0"/>
          <w:sz w:val="32"/>
          <w:szCs w:val="32"/>
        </w:rPr>
      </w:pPr>
      <w:r>
        <w:rPr>
          <w:rFonts w:ascii="Arial" w:eastAsia="宋体" w:hAnsi="Arial" w:cs="Arial"/>
          <w:color w:val="000000"/>
          <w:kern w:val="0"/>
          <w:sz w:val="32"/>
          <w:szCs w:val="32"/>
        </w:rPr>
        <w:t>本年度项目支出</w:t>
      </w:r>
      <w:r>
        <w:rPr>
          <w:rFonts w:ascii="宋体" w:eastAsia="宋体" w:hAnsi="宋体" w:cs="Arial" w:hint="eastAsia"/>
          <w:color w:val="000000"/>
          <w:kern w:val="0"/>
          <w:sz w:val="32"/>
          <w:szCs w:val="32"/>
        </w:rPr>
        <w:t>415923</w:t>
      </w:r>
      <w:r>
        <w:rPr>
          <w:rFonts w:ascii="Arial" w:eastAsia="宋体" w:hAnsi="Arial" w:cs="Arial"/>
          <w:color w:val="000000"/>
          <w:kern w:val="0"/>
          <w:sz w:val="32"/>
          <w:szCs w:val="32"/>
        </w:rPr>
        <w:t>元。主要用于</w:t>
      </w:r>
      <w:r>
        <w:rPr>
          <w:rFonts w:ascii="Arial" w:eastAsia="宋体" w:hAnsi="Arial" w:cs="Arial" w:hint="eastAsia"/>
          <w:color w:val="000000"/>
          <w:kern w:val="0"/>
          <w:sz w:val="32"/>
          <w:szCs w:val="32"/>
        </w:rPr>
        <w:t>农作物新品种试验示范展示筛</w:t>
      </w:r>
      <w:r>
        <w:rPr>
          <w:rFonts w:ascii="Arial" w:eastAsia="宋体" w:hAnsi="Arial" w:cs="Arial" w:hint="eastAsia"/>
          <w:color w:val="000000"/>
          <w:kern w:val="0"/>
          <w:sz w:val="32"/>
          <w:szCs w:val="32"/>
        </w:rPr>
        <w:t>选补助。</w:t>
      </w:r>
    </w:p>
    <w:p w:rsidR="006C158C" w:rsidRDefault="00E2612A">
      <w:pPr>
        <w:widowControl/>
        <w:shd w:val="clear" w:color="auto" w:fill="FFFFFF"/>
        <w:ind w:firstLine="627"/>
        <w:jc w:val="left"/>
        <w:rPr>
          <w:rFonts w:ascii="Arial" w:eastAsia="宋体" w:hAnsi="Arial" w:cs="Arial"/>
          <w:color w:val="000000"/>
          <w:kern w:val="0"/>
          <w:sz w:val="32"/>
          <w:szCs w:val="32"/>
        </w:rPr>
      </w:pPr>
      <w:r>
        <w:rPr>
          <w:rFonts w:ascii="Arial" w:eastAsia="宋体" w:hAnsi="Arial" w:cs="Arial"/>
          <w:color w:val="000000"/>
          <w:kern w:val="0"/>
          <w:sz w:val="32"/>
          <w:szCs w:val="32"/>
        </w:rPr>
        <w:t>（</w:t>
      </w:r>
      <w:r>
        <w:rPr>
          <w:rFonts w:ascii="Arial" w:eastAsia="宋体" w:hAnsi="Arial" w:cs="Arial" w:hint="eastAsia"/>
          <w:color w:val="000000"/>
          <w:kern w:val="0"/>
          <w:sz w:val="32"/>
          <w:szCs w:val="32"/>
        </w:rPr>
        <w:t>二</w:t>
      </w:r>
      <w:r>
        <w:rPr>
          <w:rFonts w:ascii="Arial" w:eastAsia="宋体" w:hAnsi="Arial" w:cs="Arial"/>
          <w:color w:val="000000"/>
          <w:kern w:val="0"/>
          <w:sz w:val="32"/>
          <w:szCs w:val="32"/>
        </w:rPr>
        <w:t>）</w:t>
      </w:r>
      <w:r>
        <w:rPr>
          <w:rFonts w:ascii="Arial" w:eastAsia="宋体" w:hAnsi="Arial" w:cs="Arial"/>
          <w:color w:val="000000"/>
          <w:kern w:val="0"/>
          <w:sz w:val="32"/>
          <w:szCs w:val="32"/>
        </w:rPr>
        <w:t>“</w:t>
      </w:r>
      <w:r>
        <w:rPr>
          <w:rFonts w:ascii="Arial" w:eastAsia="宋体" w:hAnsi="Arial" w:cs="Arial"/>
          <w:color w:val="000000"/>
          <w:kern w:val="0"/>
          <w:sz w:val="32"/>
          <w:szCs w:val="32"/>
        </w:rPr>
        <w:t>三公</w:t>
      </w:r>
      <w:r>
        <w:rPr>
          <w:rFonts w:ascii="Arial" w:eastAsia="宋体" w:hAnsi="Arial" w:cs="Arial"/>
          <w:color w:val="000000"/>
          <w:kern w:val="0"/>
          <w:sz w:val="32"/>
          <w:szCs w:val="32"/>
        </w:rPr>
        <w:t>”</w:t>
      </w:r>
      <w:r>
        <w:rPr>
          <w:rFonts w:ascii="Arial" w:eastAsia="宋体" w:hAnsi="Arial" w:cs="Arial"/>
          <w:color w:val="000000"/>
          <w:kern w:val="0"/>
          <w:sz w:val="32"/>
          <w:szCs w:val="32"/>
        </w:rPr>
        <w:t>经费情况说明</w:t>
      </w:r>
    </w:p>
    <w:p w:rsidR="006C158C" w:rsidRDefault="00E2612A">
      <w:pPr>
        <w:widowControl/>
        <w:shd w:val="clear" w:color="auto" w:fill="FFFFFF"/>
        <w:ind w:firstLine="627"/>
        <w:jc w:val="left"/>
        <w:rPr>
          <w:rFonts w:ascii="Arial" w:eastAsia="宋体" w:hAnsi="Arial" w:cs="Arial"/>
          <w:color w:val="000000"/>
          <w:kern w:val="0"/>
          <w:sz w:val="32"/>
          <w:szCs w:val="32"/>
        </w:rPr>
      </w:pPr>
      <w:r>
        <w:rPr>
          <w:rFonts w:ascii="Arial" w:eastAsia="宋体" w:hAnsi="Arial" w:cs="Arial" w:hint="eastAsia"/>
          <w:color w:val="000000"/>
          <w:kern w:val="0"/>
          <w:sz w:val="32"/>
          <w:szCs w:val="32"/>
        </w:rPr>
        <w:t>本单位</w:t>
      </w:r>
      <w:r>
        <w:rPr>
          <w:rFonts w:ascii="Arial" w:eastAsia="宋体" w:hAnsi="Arial" w:cs="Arial" w:hint="eastAsia"/>
          <w:color w:val="000000"/>
          <w:kern w:val="0"/>
          <w:sz w:val="32"/>
          <w:szCs w:val="32"/>
        </w:rPr>
        <w:t>2016</w:t>
      </w:r>
      <w:r>
        <w:rPr>
          <w:rFonts w:ascii="Arial" w:eastAsia="宋体" w:hAnsi="Arial" w:cs="Arial" w:hint="eastAsia"/>
          <w:color w:val="000000"/>
          <w:kern w:val="0"/>
          <w:sz w:val="32"/>
          <w:szCs w:val="32"/>
        </w:rPr>
        <w:t>年一般公共预算财政拨款三公经费支出</w:t>
      </w:r>
      <w:r>
        <w:rPr>
          <w:rFonts w:ascii="Arial" w:eastAsia="宋体" w:hAnsi="Arial" w:cs="Arial" w:hint="eastAsia"/>
          <w:color w:val="000000"/>
          <w:kern w:val="0"/>
          <w:sz w:val="32"/>
          <w:szCs w:val="32"/>
        </w:rPr>
        <w:t>4645</w:t>
      </w:r>
      <w:r>
        <w:rPr>
          <w:rFonts w:ascii="Arial" w:eastAsia="宋体" w:hAnsi="Arial" w:cs="Arial" w:hint="eastAsia"/>
          <w:color w:val="000000"/>
          <w:kern w:val="0"/>
          <w:sz w:val="32"/>
          <w:szCs w:val="32"/>
        </w:rPr>
        <w:t>元，比</w:t>
      </w:r>
      <w:r>
        <w:rPr>
          <w:rFonts w:ascii="Arial" w:eastAsia="宋体" w:hAnsi="Arial" w:cs="Arial" w:hint="eastAsia"/>
          <w:color w:val="000000"/>
          <w:kern w:val="0"/>
          <w:sz w:val="32"/>
          <w:szCs w:val="32"/>
        </w:rPr>
        <w:t>2015</w:t>
      </w:r>
      <w:r>
        <w:rPr>
          <w:rFonts w:ascii="Arial" w:eastAsia="宋体" w:hAnsi="Arial" w:cs="Arial" w:hint="eastAsia"/>
          <w:color w:val="000000"/>
          <w:kern w:val="0"/>
          <w:sz w:val="32"/>
          <w:szCs w:val="32"/>
        </w:rPr>
        <w:t>年增加</w:t>
      </w:r>
      <w:r>
        <w:rPr>
          <w:rFonts w:ascii="Arial" w:eastAsia="宋体" w:hAnsi="Arial" w:cs="Arial" w:hint="eastAsia"/>
          <w:color w:val="000000"/>
          <w:kern w:val="0"/>
          <w:sz w:val="32"/>
          <w:szCs w:val="32"/>
        </w:rPr>
        <w:t>2565</w:t>
      </w:r>
      <w:r>
        <w:rPr>
          <w:rFonts w:ascii="Arial" w:eastAsia="宋体" w:hAnsi="Arial" w:cs="Arial" w:hint="eastAsia"/>
          <w:color w:val="000000"/>
          <w:kern w:val="0"/>
          <w:sz w:val="32"/>
          <w:szCs w:val="32"/>
        </w:rPr>
        <w:t>元，增加</w:t>
      </w:r>
      <w:r>
        <w:rPr>
          <w:rFonts w:ascii="Arial" w:eastAsia="宋体" w:hAnsi="Arial" w:cs="Arial" w:hint="eastAsia"/>
          <w:color w:val="000000"/>
          <w:kern w:val="0"/>
          <w:sz w:val="32"/>
          <w:szCs w:val="32"/>
        </w:rPr>
        <w:t>123%</w:t>
      </w:r>
      <w:r>
        <w:rPr>
          <w:rFonts w:ascii="Arial" w:eastAsia="宋体" w:hAnsi="Arial" w:cs="Arial" w:hint="eastAsia"/>
          <w:color w:val="000000"/>
          <w:kern w:val="0"/>
          <w:sz w:val="32"/>
          <w:szCs w:val="32"/>
        </w:rPr>
        <w:t>，比预算减少</w:t>
      </w:r>
      <w:r>
        <w:rPr>
          <w:rFonts w:ascii="Arial" w:eastAsia="宋体" w:hAnsi="Arial" w:cs="Arial" w:hint="eastAsia"/>
          <w:color w:val="000000"/>
          <w:kern w:val="0"/>
          <w:sz w:val="32"/>
          <w:szCs w:val="32"/>
        </w:rPr>
        <w:t>15355</w:t>
      </w:r>
      <w:r>
        <w:rPr>
          <w:rFonts w:ascii="Arial" w:eastAsia="宋体" w:hAnsi="Arial" w:cs="Arial" w:hint="eastAsia"/>
          <w:color w:val="000000"/>
          <w:kern w:val="0"/>
          <w:sz w:val="32"/>
          <w:szCs w:val="32"/>
        </w:rPr>
        <w:t>元，减少</w:t>
      </w:r>
      <w:r>
        <w:rPr>
          <w:rFonts w:ascii="Arial" w:eastAsia="宋体" w:hAnsi="Arial" w:cs="Arial" w:hint="eastAsia"/>
          <w:color w:val="000000"/>
          <w:kern w:val="0"/>
          <w:sz w:val="32"/>
          <w:szCs w:val="32"/>
        </w:rPr>
        <w:t>76.77%</w:t>
      </w:r>
      <w:r>
        <w:rPr>
          <w:rFonts w:ascii="Arial" w:eastAsia="宋体" w:hAnsi="Arial" w:cs="Arial" w:hint="eastAsia"/>
          <w:color w:val="000000"/>
          <w:kern w:val="0"/>
          <w:sz w:val="32"/>
          <w:szCs w:val="32"/>
        </w:rPr>
        <w:t>其中：</w:t>
      </w:r>
      <w:r>
        <w:rPr>
          <w:rFonts w:ascii="Arial" w:eastAsia="宋体" w:hAnsi="Arial" w:cs="Arial" w:hint="eastAsia"/>
          <w:color w:val="000000"/>
          <w:kern w:val="0"/>
          <w:sz w:val="32"/>
          <w:szCs w:val="32"/>
        </w:rPr>
        <w:t>公务用车</w:t>
      </w:r>
      <w:r>
        <w:rPr>
          <w:rFonts w:ascii="Arial" w:eastAsia="宋体" w:hAnsi="Arial" w:cs="Arial"/>
          <w:color w:val="000000"/>
          <w:kern w:val="0"/>
          <w:sz w:val="32"/>
          <w:szCs w:val="32"/>
        </w:rPr>
        <w:t>运行维护费</w:t>
      </w:r>
      <w:r>
        <w:rPr>
          <w:rFonts w:ascii="宋体" w:eastAsia="宋体" w:hAnsi="宋体" w:cs="Arial" w:hint="eastAsia"/>
          <w:color w:val="000000"/>
          <w:kern w:val="0"/>
          <w:sz w:val="32"/>
          <w:szCs w:val="32"/>
        </w:rPr>
        <w:t>4645</w:t>
      </w:r>
      <w:r>
        <w:rPr>
          <w:rFonts w:ascii="Arial" w:eastAsia="宋体" w:hAnsi="Arial" w:cs="Arial"/>
          <w:color w:val="000000"/>
          <w:kern w:val="0"/>
          <w:sz w:val="32"/>
          <w:szCs w:val="32"/>
        </w:rPr>
        <w:t>元，</w:t>
      </w:r>
      <w:r>
        <w:rPr>
          <w:rFonts w:ascii="Arial" w:eastAsia="宋体" w:hAnsi="Arial" w:cs="Arial" w:hint="eastAsia"/>
          <w:color w:val="000000"/>
          <w:kern w:val="0"/>
          <w:sz w:val="32"/>
          <w:szCs w:val="32"/>
        </w:rPr>
        <w:t>无公务用车购置费</w:t>
      </w:r>
      <w:r>
        <w:rPr>
          <w:rFonts w:ascii="Arial" w:eastAsia="宋体" w:hAnsi="Arial" w:cs="Arial" w:hint="eastAsia"/>
          <w:color w:val="000000"/>
          <w:kern w:val="0"/>
          <w:sz w:val="32"/>
          <w:szCs w:val="32"/>
        </w:rPr>
        <w:t>0</w:t>
      </w:r>
      <w:r>
        <w:rPr>
          <w:rFonts w:ascii="Arial" w:eastAsia="宋体" w:hAnsi="Arial" w:cs="Arial" w:hint="eastAsia"/>
          <w:color w:val="000000"/>
          <w:kern w:val="0"/>
          <w:sz w:val="32"/>
          <w:szCs w:val="32"/>
        </w:rPr>
        <w:t>元</w:t>
      </w:r>
      <w:r>
        <w:rPr>
          <w:rFonts w:ascii="Arial" w:eastAsia="宋体" w:hAnsi="Arial" w:cs="Arial" w:hint="eastAsia"/>
          <w:color w:val="000000"/>
          <w:kern w:val="0"/>
          <w:sz w:val="32"/>
          <w:szCs w:val="32"/>
        </w:rPr>
        <w:t>，</w:t>
      </w:r>
      <w:r>
        <w:rPr>
          <w:rFonts w:ascii="Arial" w:eastAsia="宋体" w:hAnsi="Arial" w:cs="Arial"/>
          <w:color w:val="000000"/>
          <w:kern w:val="0"/>
          <w:sz w:val="32"/>
          <w:szCs w:val="32"/>
        </w:rPr>
        <w:t>机关公务招待费</w:t>
      </w:r>
      <w:r>
        <w:rPr>
          <w:rFonts w:ascii="Arial" w:eastAsia="宋体" w:hAnsi="Arial" w:cs="Arial" w:hint="eastAsia"/>
          <w:color w:val="000000"/>
          <w:kern w:val="0"/>
          <w:sz w:val="32"/>
          <w:szCs w:val="32"/>
        </w:rPr>
        <w:t>0</w:t>
      </w:r>
      <w:r>
        <w:rPr>
          <w:rFonts w:ascii="Arial" w:eastAsia="宋体" w:hAnsi="Arial" w:cs="Arial" w:hint="eastAsia"/>
          <w:color w:val="000000"/>
          <w:kern w:val="0"/>
          <w:sz w:val="32"/>
          <w:szCs w:val="32"/>
        </w:rPr>
        <w:t>元</w:t>
      </w:r>
      <w:r>
        <w:rPr>
          <w:rFonts w:ascii="Arial" w:eastAsia="宋体" w:hAnsi="Arial" w:cs="Arial"/>
          <w:color w:val="000000"/>
          <w:kern w:val="0"/>
          <w:sz w:val="32"/>
          <w:szCs w:val="32"/>
        </w:rPr>
        <w:t>，</w:t>
      </w:r>
      <w:r>
        <w:rPr>
          <w:rFonts w:ascii="Arial" w:eastAsia="宋体" w:hAnsi="Arial" w:cs="Arial" w:hint="eastAsia"/>
          <w:color w:val="000000"/>
          <w:kern w:val="0"/>
          <w:sz w:val="32"/>
          <w:szCs w:val="32"/>
        </w:rPr>
        <w:t>因公出国费</w:t>
      </w:r>
      <w:r>
        <w:rPr>
          <w:rFonts w:ascii="Arial" w:eastAsia="宋体" w:hAnsi="Arial" w:cs="Arial" w:hint="eastAsia"/>
          <w:color w:val="000000"/>
          <w:kern w:val="0"/>
          <w:sz w:val="32"/>
          <w:szCs w:val="32"/>
        </w:rPr>
        <w:t>0</w:t>
      </w:r>
      <w:r>
        <w:rPr>
          <w:rFonts w:ascii="Arial" w:eastAsia="宋体" w:hAnsi="Arial" w:cs="Arial" w:hint="eastAsia"/>
          <w:color w:val="000000"/>
          <w:kern w:val="0"/>
          <w:sz w:val="32"/>
          <w:szCs w:val="32"/>
        </w:rPr>
        <w:t>元</w:t>
      </w:r>
      <w:r>
        <w:rPr>
          <w:rFonts w:ascii="Arial" w:eastAsia="宋体" w:hAnsi="Arial" w:cs="Arial"/>
          <w:color w:val="000000"/>
          <w:kern w:val="0"/>
          <w:sz w:val="32"/>
          <w:szCs w:val="32"/>
        </w:rPr>
        <w:t>。</w:t>
      </w:r>
      <w:r>
        <w:rPr>
          <w:rFonts w:ascii="Arial" w:eastAsia="宋体" w:hAnsi="Arial" w:cs="Arial" w:hint="eastAsia"/>
          <w:color w:val="000000"/>
          <w:kern w:val="0"/>
          <w:sz w:val="32"/>
          <w:szCs w:val="32"/>
        </w:rPr>
        <w:t>公务用车维护费比上年增加比例较大的原因是上年基数太小。</w:t>
      </w:r>
    </w:p>
    <w:p w:rsidR="006C158C" w:rsidRDefault="00E2612A">
      <w:pPr>
        <w:widowControl/>
        <w:numPr>
          <w:ilvl w:val="0"/>
          <w:numId w:val="1"/>
        </w:numPr>
        <w:shd w:val="clear" w:color="auto" w:fill="FFFFFF"/>
        <w:ind w:firstLine="627"/>
        <w:jc w:val="left"/>
        <w:rPr>
          <w:rFonts w:ascii="Arial" w:eastAsia="宋体" w:hAnsi="Arial" w:cs="Arial"/>
          <w:color w:val="000000"/>
          <w:kern w:val="0"/>
          <w:sz w:val="32"/>
          <w:szCs w:val="32"/>
        </w:rPr>
      </w:pPr>
      <w:r>
        <w:rPr>
          <w:rFonts w:ascii="Arial" w:eastAsia="宋体" w:hAnsi="Arial" w:cs="Arial" w:hint="eastAsia"/>
          <w:color w:val="000000"/>
          <w:kern w:val="0"/>
          <w:sz w:val="32"/>
          <w:szCs w:val="32"/>
        </w:rPr>
        <w:t>机关运行经费执行情况说明</w:t>
      </w:r>
      <w:bookmarkStart w:id="0" w:name="_GoBack"/>
      <w:bookmarkEnd w:id="0"/>
    </w:p>
    <w:p w:rsidR="006C158C" w:rsidRDefault="00E2612A">
      <w:pPr>
        <w:widowControl/>
        <w:shd w:val="clear" w:color="auto" w:fill="FFFFFF"/>
        <w:jc w:val="left"/>
        <w:rPr>
          <w:rFonts w:ascii="Arial" w:eastAsia="宋体" w:hAnsi="Arial" w:cs="Arial"/>
          <w:color w:val="000000"/>
          <w:kern w:val="0"/>
          <w:sz w:val="32"/>
          <w:szCs w:val="32"/>
        </w:rPr>
      </w:pPr>
      <w:r>
        <w:rPr>
          <w:rFonts w:ascii="Arial" w:eastAsia="宋体" w:hAnsi="Arial" w:cs="Arial" w:hint="eastAsia"/>
          <w:color w:val="000000"/>
          <w:kern w:val="0"/>
          <w:sz w:val="32"/>
          <w:szCs w:val="32"/>
        </w:rPr>
        <w:t>本单位机关运行经费支出</w:t>
      </w:r>
      <w:r>
        <w:rPr>
          <w:rFonts w:ascii="Arial" w:eastAsia="宋体" w:hAnsi="Arial" w:cs="Arial" w:hint="eastAsia"/>
          <w:color w:val="000000"/>
          <w:kern w:val="0"/>
          <w:sz w:val="32"/>
          <w:szCs w:val="32"/>
        </w:rPr>
        <w:t>119988.91</w:t>
      </w:r>
      <w:r>
        <w:rPr>
          <w:rFonts w:ascii="Arial" w:eastAsia="宋体" w:hAnsi="Arial" w:cs="Arial" w:hint="eastAsia"/>
          <w:color w:val="000000"/>
          <w:kern w:val="0"/>
          <w:sz w:val="32"/>
          <w:szCs w:val="32"/>
        </w:rPr>
        <w:t>元，比</w:t>
      </w:r>
      <w:r>
        <w:rPr>
          <w:rFonts w:ascii="Arial" w:eastAsia="宋体" w:hAnsi="Arial" w:cs="Arial" w:hint="eastAsia"/>
          <w:color w:val="000000"/>
          <w:kern w:val="0"/>
          <w:sz w:val="32"/>
          <w:szCs w:val="32"/>
        </w:rPr>
        <w:t>2015</w:t>
      </w:r>
      <w:r>
        <w:rPr>
          <w:rFonts w:ascii="Arial" w:eastAsia="宋体" w:hAnsi="Arial" w:cs="Arial" w:hint="eastAsia"/>
          <w:color w:val="000000"/>
          <w:kern w:val="0"/>
          <w:sz w:val="32"/>
          <w:szCs w:val="32"/>
        </w:rPr>
        <w:t>年增加</w:t>
      </w:r>
      <w:r>
        <w:rPr>
          <w:rFonts w:ascii="Arial" w:eastAsia="宋体" w:hAnsi="Arial" w:cs="Arial" w:hint="eastAsia"/>
          <w:color w:val="000000"/>
          <w:kern w:val="0"/>
          <w:sz w:val="32"/>
          <w:szCs w:val="32"/>
        </w:rPr>
        <w:t>32707.93</w:t>
      </w:r>
      <w:r>
        <w:rPr>
          <w:rFonts w:ascii="Arial" w:eastAsia="宋体" w:hAnsi="Arial" w:cs="Arial" w:hint="eastAsia"/>
          <w:color w:val="000000"/>
          <w:kern w:val="0"/>
          <w:sz w:val="32"/>
          <w:szCs w:val="32"/>
        </w:rPr>
        <w:t>元，增加</w:t>
      </w:r>
      <w:r>
        <w:rPr>
          <w:rFonts w:ascii="Arial" w:eastAsia="宋体" w:hAnsi="Arial" w:cs="Arial" w:hint="eastAsia"/>
          <w:color w:val="000000"/>
          <w:kern w:val="0"/>
          <w:sz w:val="32"/>
          <w:szCs w:val="32"/>
        </w:rPr>
        <w:t>37.47%</w:t>
      </w:r>
      <w:r>
        <w:rPr>
          <w:rFonts w:ascii="Arial" w:eastAsia="宋体" w:hAnsi="Arial" w:cs="Arial" w:hint="eastAsia"/>
          <w:color w:val="000000"/>
          <w:kern w:val="0"/>
          <w:sz w:val="32"/>
          <w:szCs w:val="32"/>
        </w:rPr>
        <w:t>，主要原因是差旅费成本提高等。</w:t>
      </w:r>
    </w:p>
    <w:p w:rsidR="006C158C" w:rsidRDefault="00E2612A">
      <w:pPr>
        <w:widowControl/>
        <w:numPr>
          <w:ilvl w:val="0"/>
          <w:numId w:val="1"/>
        </w:numPr>
        <w:shd w:val="clear" w:color="auto" w:fill="FFFFFF"/>
        <w:ind w:firstLine="627"/>
        <w:jc w:val="left"/>
        <w:rPr>
          <w:rFonts w:ascii="Arial" w:eastAsia="宋体" w:hAnsi="Arial" w:cs="Arial"/>
          <w:color w:val="000000"/>
          <w:kern w:val="0"/>
          <w:sz w:val="32"/>
          <w:szCs w:val="32"/>
        </w:rPr>
      </w:pPr>
      <w:r>
        <w:rPr>
          <w:rFonts w:ascii="Arial" w:eastAsia="宋体" w:hAnsi="Arial" w:cs="Arial" w:hint="eastAsia"/>
          <w:color w:val="000000"/>
          <w:kern w:val="0"/>
          <w:sz w:val="32"/>
          <w:szCs w:val="32"/>
        </w:rPr>
        <w:t>国有资产占用情况说明</w:t>
      </w:r>
    </w:p>
    <w:p w:rsidR="006C158C" w:rsidRDefault="00E2612A">
      <w:pPr>
        <w:widowControl/>
        <w:shd w:val="clear" w:color="auto" w:fill="FFFFFF"/>
        <w:jc w:val="left"/>
        <w:rPr>
          <w:rFonts w:ascii="Arial" w:eastAsia="宋体" w:hAnsi="Arial" w:cs="Arial"/>
          <w:color w:val="000000"/>
          <w:kern w:val="0"/>
          <w:sz w:val="32"/>
          <w:szCs w:val="32"/>
        </w:rPr>
      </w:pPr>
      <w:r>
        <w:rPr>
          <w:rFonts w:ascii="Arial" w:eastAsia="宋体" w:hAnsi="Arial" w:cs="Arial" w:hint="eastAsia"/>
          <w:color w:val="000000"/>
          <w:kern w:val="0"/>
          <w:sz w:val="32"/>
          <w:szCs w:val="32"/>
        </w:rPr>
        <w:t>截止</w:t>
      </w:r>
      <w:r>
        <w:rPr>
          <w:rFonts w:ascii="Arial" w:eastAsia="宋体" w:hAnsi="Arial" w:cs="Arial" w:hint="eastAsia"/>
          <w:color w:val="000000"/>
          <w:kern w:val="0"/>
          <w:sz w:val="32"/>
          <w:szCs w:val="32"/>
        </w:rPr>
        <w:t>2016</w:t>
      </w:r>
      <w:r>
        <w:rPr>
          <w:rFonts w:ascii="Arial" w:eastAsia="宋体" w:hAnsi="Arial" w:cs="Arial" w:hint="eastAsia"/>
          <w:color w:val="000000"/>
          <w:kern w:val="0"/>
          <w:sz w:val="32"/>
          <w:szCs w:val="32"/>
        </w:rPr>
        <w:t>年</w:t>
      </w:r>
      <w:r>
        <w:rPr>
          <w:rFonts w:ascii="Arial" w:eastAsia="宋体" w:hAnsi="Arial" w:cs="Arial" w:hint="eastAsia"/>
          <w:color w:val="000000"/>
          <w:kern w:val="0"/>
          <w:sz w:val="32"/>
          <w:szCs w:val="32"/>
        </w:rPr>
        <w:t>12</w:t>
      </w:r>
      <w:r>
        <w:rPr>
          <w:rFonts w:ascii="Arial" w:eastAsia="宋体" w:hAnsi="Arial" w:cs="Arial" w:hint="eastAsia"/>
          <w:color w:val="000000"/>
          <w:kern w:val="0"/>
          <w:sz w:val="32"/>
          <w:szCs w:val="32"/>
        </w:rPr>
        <w:t>月</w:t>
      </w:r>
      <w:r>
        <w:rPr>
          <w:rFonts w:ascii="Arial" w:eastAsia="宋体" w:hAnsi="Arial" w:cs="Arial" w:hint="eastAsia"/>
          <w:color w:val="000000"/>
          <w:kern w:val="0"/>
          <w:sz w:val="32"/>
          <w:szCs w:val="32"/>
        </w:rPr>
        <w:t>31</w:t>
      </w:r>
      <w:r>
        <w:rPr>
          <w:rFonts w:ascii="Arial" w:eastAsia="宋体" w:hAnsi="Arial" w:cs="Arial" w:hint="eastAsia"/>
          <w:color w:val="000000"/>
          <w:kern w:val="0"/>
          <w:sz w:val="32"/>
          <w:szCs w:val="32"/>
        </w:rPr>
        <w:t>日，本单位共有车辆</w:t>
      </w:r>
      <w:r>
        <w:rPr>
          <w:rFonts w:ascii="Arial" w:eastAsia="宋体" w:hAnsi="Arial" w:cs="Arial" w:hint="eastAsia"/>
          <w:color w:val="000000"/>
          <w:kern w:val="0"/>
          <w:sz w:val="32"/>
          <w:szCs w:val="32"/>
        </w:rPr>
        <w:t>1</w:t>
      </w:r>
      <w:r>
        <w:rPr>
          <w:rFonts w:ascii="Arial" w:eastAsia="宋体" w:hAnsi="Arial" w:cs="Arial" w:hint="eastAsia"/>
          <w:color w:val="000000"/>
          <w:kern w:val="0"/>
          <w:sz w:val="32"/>
          <w:szCs w:val="32"/>
        </w:rPr>
        <w:t>辆，其他大型资产无。</w:t>
      </w:r>
    </w:p>
    <w:p w:rsidR="006C158C" w:rsidRDefault="00E2612A">
      <w:pPr>
        <w:widowControl/>
        <w:numPr>
          <w:ilvl w:val="0"/>
          <w:numId w:val="1"/>
        </w:numPr>
        <w:shd w:val="clear" w:color="auto" w:fill="FFFFFF"/>
        <w:ind w:firstLine="627"/>
        <w:jc w:val="left"/>
        <w:rPr>
          <w:rFonts w:ascii="Arial" w:eastAsia="宋体" w:hAnsi="Arial" w:cs="Arial"/>
          <w:color w:val="000000"/>
          <w:kern w:val="0"/>
          <w:sz w:val="32"/>
          <w:szCs w:val="32"/>
        </w:rPr>
      </w:pPr>
      <w:r>
        <w:rPr>
          <w:rFonts w:ascii="Arial" w:eastAsia="宋体" w:hAnsi="Arial" w:cs="Arial" w:hint="eastAsia"/>
          <w:color w:val="000000"/>
          <w:kern w:val="0"/>
          <w:sz w:val="32"/>
          <w:szCs w:val="32"/>
        </w:rPr>
        <w:t>其他需要说明的情况</w:t>
      </w:r>
    </w:p>
    <w:p w:rsidR="006C158C" w:rsidRDefault="00E2612A">
      <w:pPr>
        <w:widowControl/>
        <w:shd w:val="clear" w:color="auto" w:fill="FFFFFF"/>
        <w:ind w:firstLineChars="300" w:firstLine="960"/>
        <w:jc w:val="left"/>
        <w:rPr>
          <w:rFonts w:ascii="Arial" w:eastAsia="宋体" w:hAnsi="Arial" w:cs="Arial"/>
          <w:color w:val="000000"/>
          <w:kern w:val="0"/>
          <w:sz w:val="32"/>
          <w:szCs w:val="32"/>
        </w:rPr>
      </w:pPr>
      <w:r>
        <w:rPr>
          <w:rFonts w:ascii="Arial" w:eastAsia="宋体" w:hAnsi="Arial" w:cs="Arial" w:hint="eastAsia"/>
          <w:color w:val="000000"/>
          <w:kern w:val="0"/>
          <w:sz w:val="32"/>
          <w:szCs w:val="32"/>
        </w:rPr>
        <w:t>政府采购情况说明：</w:t>
      </w:r>
    </w:p>
    <w:p w:rsidR="006C158C" w:rsidRDefault="00E2612A">
      <w:pPr>
        <w:widowControl/>
        <w:shd w:val="clear" w:color="auto" w:fill="FFFFFF"/>
        <w:jc w:val="left"/>
        <w:rPr>
          <w:rFonts w:ascii="Arial" w:eastAsia="宋体" w:hAnsi="Arial" w:cs="Arial"/>
          <w:color w:val="000000"/>
          <w:kern w:val="0"/>
          <w:sz w:val="32"/>
          <w:szCs w:val="32"/>
        </w:rPr>
      </w:pPr>
      <w:r>
        <w:rPr>
          <w:rFonts w:ascii="Arial" w:eastAsia="宋体" w:hAnsi="Arial" w:cs="Arial" w:hint="eastAsia"/>
          <w:color w:val="000000"/>
          <w:kern w:val="0"/>
          <w:sz w:val="32"/>
          <w:szCs w:val="32"/>
        </w:rPr>
        <w:t>本单位政府采购预算</w:t>
      </w:r>
      <w:r>
        <w:rPr>
          <w:rFonts w:ascii="Arial" w:eastAsia="宋体" w:hAnsi="Arial" w:cs="Arial" w:hint="eastAsia"/>
          <w:color w:val="000000"/>
          <w:kern w:val="0"/>
          <w:sz w:val="32"/>
          <w:szCs w:val="32"/>
        </w:rPr>
        <w:t>14960</w:t>
      </w:r>
      <w:r>
        <w:rPr>
          <w:rFonts w:ascii="Arial" w:eastAsia="宋体" w:hAnsi="Arial" w:cs="Arial" w:hint="eastAsia"/>
          <w:color w:val="000000"/>
          <w:kern w:val="0"/>
          <w:sz w:val="32"/>
          <w:szCs w:val="32"/>
        </w:rPr>
        <w:t>元，实际采购金额</w:t>
      </w:r>
      <w:r>
        <w:rPr>
          <w:rFonts w:ascii="Arial" w:eastAsia="宋体" w:hAnsi="Arial" w:cs="Arial" w:hint="eastAsia"/>
          <w:color w:val="000000"/>
          <w:kern w:val="0"/>
          <w:sz w:val="32"/>
          <w:szCs w:val="32"/>
        </w:rPr>
        <w:t>14960</w:t>
      </w:r>
      <w:r>
        <w:rPr>
          <w:rFonts w:ascii="Arial" w:eastAsia="宋体" w:hAnsi="Arial" w:cs="Arial" w:hint="eastAsia"/>
          <w:color w:val="000000"/>
          <w:kern w:val="0"/>
          <w:sz w:val="32"/>
          <w:szCs w:val="32"/>
        </w:rPr>
        <w:t>元。</w:t>
      </w:r>
    </w:p>
    <w:p w:rsidR="00E2612A" w:rsidRPr="00E2612A" w:rsidRDefault="00E2612A" w:rsidP="00E2612A">
      <w:pPr>
        <w:widowControl/>
        <w:shd w:val="clear" w:color="auto" w:fill="FFFFFF"/>
        <w:spacing w:line="360" w:lineRule="atLeast"/>
        <w:ind w:firstLineChars="200" w:firstLine="540"/>
        <w:jc w:val="left"/>
        <w:rPr>
          <w:rFonts w:ascii="宋体" w:eastAsia="宋体" w:hAnsi="宋体" w:cs="Arial"/>
          <w:b/>
          <w:bCs/>
          <w:color w:val="000000"/>
          <w:kern w:val="0"/>
          <w:sz w:val="32"/>
          <w:szCs w:val="32"/>
        </w:rPr>
      </w:pPr>
      <w:r w:rsidRPr="00602622">
        <w:rPr>
          <w:rFonts w:ascii="黑体" w:eastAsia="黑体" w:hAnsi="Arial" w:cs="Arial" w:hint="eastAsia"/>
          <w:color w:val="000000"/>
          <w:kern w:val="0"/>
          <w:sz w:val="27"/>
          <w:szCs w:val="27"/>
        </w:rPr>
        <w:t> </w:t>
      </w:r>
      <w:r w:rsidRPr="00E2612A">
        <w:rPr>
          <w:rFonts w:ascii="宋体" w:eastAsia="宋体" w:hAnsi="宋体" w:cs="Arial" w:hint="eastAsia"/>
          <w:b/>
          <w:bCs/>
          <w:color w:val="000000"/>
          <w:kern w:val="0"/>
          <w:sz w:val="32"/>
          <w:szCs w:val="32"/>
        </w:rPr>
        <w:t>四、名词解释</w:t>
      </w:r>
    </w:p>
    <w:p w:rsidR="00E2612A" w:rsidRPr="00E2612A" w:rsidRDefault="00E2612A" w:rsidP="00E2612A">
      <w:pPr>
        <w:widowControl/>
        <w:shd w:val="clear" w:color="auto" w:fill="FFFFFF"/>
        <w:ind w:firstLineChars="300" w:firstLine="960"/>
        <w:jc w:val="left"/>
        <w:rPr>
          <w:rFonts w:ascii="Arial" w:eastAsia="宋体" w:hAnsi="Arial" w:cs="Arial"/>
          <w:color w:val="000000"/>
          <w:kern w:val="0"/>
          <w:sz w:val="32"/>
          <w:szCs w:val="32"/>
        </w:rPr>
      </w:pPr>
      <w:r w:rsidRPr="00E2612A">
        <w:rPr>
          <w:rFonts w:ascii="Arial" w:eastAsia="宋体" w:hAnsi="Arial" w:cs="Arial" w:hint="eastAsia"/>
          <w:color w:val="000000"/>
          <w:kern w:val="0"/>
          <w:sz w:val="32"/>
          <w:szCs w:val="32"/>
        </w:rPr>
        <w:lastRenderedPageBreak/>
        <w:t>基本支出：指为保障机构正常运转、完成日常工作任务而发生的人员支出和公用支出。</w:t>
      </w:r>
    </w:p>
    <w:p w:rsidR="00E2612A" w:rsidRPr="00E2612A" w:rsidRDefault="00E2612A" w:rsidP="00E2612A">
      <w:pPr>
        <w:widowControl/>
        <w:shd w:val="clear" w:color="auto" w:fill="FFFFFF"/>
        <w:ind w:firstLineChars="300" w:firstLine="960"/>
        <w:jc w:val="left"/>
        <w:rPr>
          <w:rFonts w:ascii="Arial" w:eastAsia="宋体" w:hAnsi="Arial" w:cs="Arial"/>
          <w:color w:val="000000"/>
          <w:kern w:val="0"/>
          <w:sz w:val="32"/>
          <w:szCs w:val="32"/>
        </w:rPr>
      </w:pPr>
      <w:r w:rsidRPr="00E2612A">
        <w:rPr>
          <w:rFonts w:ascii="Arial" w:eastAsia="宋体" w:hAnsi="Arial" w:cs="Arial" w:hint="eastAsia"/>
          <w:color w:val="000000"/>
          <w:kern w:val="0"/>
          <w:sz w:val="32"/>
          <w:szCs w:val="32"/>
        </w:rPr>
        <w:t>项目支出：指在基本支出之外为完成特定行政任务和事业发展目标所发生的支出。</w:t>
      </w:r>
    </w:p>
    <w:p w:rsidR="00E2612A" w:rsidRPr="00E2612A" w:rsidRDefault="00E2612A" w:rsidP="00E2612A">
      <w:pPr>
        <w:widowControl/>
        <w:shd w:val="clear" w:color="auto" w:fill="FFFFFF"/>
        <w:ind w:firstLineChars="300" w:firstLine="960"/>
        <w:jc w:val="left"/>
        <w:rPr>
          <w:rFonts w:ascii="Arial" w:eastAsia="宋体" w:hAnsi="Arial" w:cs="Arial"/>
          <w:color w:val="000000"/>
          <w:kern w:val="0"/>
          <w:sz w:val="32"/>
          <w:szCs w:val="32"/>
        </w:rPr>
      </w:pPr>
      <w:r w:rsidRPr="00E2612A">
        <w:rPr>
          <w:rFonts w:ascii="Arial" w:eastAsia="宋体" w:hAnsi="Arial" w:cs="Arial" w:hint="eastAsia"/>
          <w:color w:val="000000"/>
          <w:kern w:val="0"/>
          <w:sz w:val="32"/>
          <w:szCs w:val="32"/>
        </w:rPr>
        <w:t xml:space="preserve"> </w:t>
      </w:r>
      <w:r w:rsidRPr="00E2612A">
        <w:rPr>
          <w:rFonts w:ascii="Arial" w:eastAsia="宋体" w:hAnsi="Arial" w:cs="Arial" w:hint="eastAsia"/>
          <w:color w:val="000000"/>
          <w:kern w:val="0"/>
          <w:sz w:val="32"/>
          <w:szCs w:val="32"/>
        </w:rPr>
        <w:t>“三公”经费：指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E2612A" w:rsidRPr="00E2612A" w:rsidRDefault="00E2612A" w:rsidP="00E2612A">
      <w:pPr>
        <w:widowControl/>
        <w:shd w:val="clear" w:color="auto" w:fill="FFFFFF"/>
        <w:ind w:firstLineChars="300" w:firstLine="960"/>
        <w:jc w:val="left"/>
        <w:rPr>
          <w:rFonts w:ascii="Arial" w:eastAsia="宋体" w:hAnsi="Arial" w:cs="Arial"/>
          <w:color w:val="000000"/>
          <w:kern w:val="0"/>
          <w:sz w:val="32"/>
          <w:szCs w:val="32"/>
        </w:rPr>
      </w:pPr>
      <w:r w:rsidRPr="00E2612A">
        <w:rPr>
          <w:rFonts w:ascii="Arial" w:eastAsia="宋体" w:hAnsi="Arial" w:cs="Arial" w:hint="eastAsia"/>
          <w:color w:val="000000"/>
          <w:kern w:val="0"/>
          <w:sz w:val="32"/>
          <w:szCs w:val="32"/>
        </w:rPr>
        <w:t>机关运行经费：指行政单位和参照公务员法管理的事业单位使用一般公共预算安排的基本支出中的日常公用经费支出。</w:t>
      </w:r>
    </w:p>
    <w:p w:rsidR="00E2612A" w:rsidRPr="00E2612A" w:rsidRDefault="00E2612A" w:rsidP="00E2612A">
      <w:pPr>
        <w:widowControl/>
        <w:shd w:val="clear" w:color="auto" w:fill="FFFFFF"/>
        <w:ind w:firstLineChars="300" w:firstLine="960"/>
        <w:jc w:val="left"/>
        <w:rPr>
          <w:rFonts w:ascii="Arial" w:eastAsia="宋体" w:hAnsi="Arial" w:cs="Arial" w:hint="eastAsia"/>
          <w:color w:val="000000"/>
          <w:kern w:val="0"/>
          <w:sz w:val="32"/>
          <w:szCs w:val="32"/>
        </w:rPr>
      </w:pPr>
    </w:p>
    <w:p w:rsidR="00E2612A" w:rsidRDefault="00E2612A">
      <w:pPr>
        <w:widowControl/>
        <w:shd w:val="clear" w:color="auto" w:fill="FFFFFF"/>
        <w:ind w:firstLine="640"/>
        <w:jc w:val="left"/>
        <w:rPr>
          <w:rFonts w:ascii="Arial" w:eastAsia="宋体" w:hAnsi="Arial" w:cs="Arial" w:hint="eastAsia"/>
          <w:color w:val="000000"/>
          <w:kern w:val="0"/>
          <w:sz w:val="32"/>
          <w:szCs w:val="32"/>
        </w:rPr>
      </w:pPr>
    </w:p>
    <w:p w:rsidR="006C158C" w:rsidRDefault="00E2612A">
      <w:pPr>
        <w:widowControl/>
        <w:shd w:val="clear" w:color="auto" w:fill="FFFFFF"/>
        <w:ind w:firstLine="640"/>
        <w:jc w:val="left"/>
        <w:rPr>
          <w:rFonts w:ascii="Arial" w:eastAsia="宋体" w:hAnsi="Arial" w:cs="Arial"/>
          <w:color w:val="000000"/>
          <w:kern w:val="0"/>
          <w:sz w:val="32"/>
          <w:szCs w:val="32"/>
        </w:rPr>
      </w:pPr>
      <w:r>
        <w:rPr>
          <w:rFonts w:ascii="Arial" w:eastAsia="宋体" w:hAnsi="Arial" w:cs="Arial"/>
          <w:color w:val="000000"/>
          <w:kern w:val="0"/>
          <w:sz w:val="32"/>
          <w:szCs w:val="32"/>
        </w:rPr>
        <w:t> </w:t>
      </w:r>
      <w:r>
        <w:rPr>
          <w:rFonts w:ascii="Arial" w:eastAsia="宋体" w:hAnsi="Arial" w:cs="Arial" w:hint="eastAsia"/>
          <w:color w:val="000000"/>
          <w:kern w:val="0"/>
          <w:sz w:val="32"/>
          <w:szCs w:val="32"/>
        </w:rPr>
        <w:t xml:space="preserve">             </w:t>
      </w:r>
      <w:r>
        <w:rPr>
          <w:rFonts w:ascii="Arial" w:eastAsia="宋体" w:hAnsi="Arial" w:cs="Arial"/>
          <w:color w:val="000000"/>
          <w:kern w:val="0"/>
          <w:sz w:val="32"/>
          <w:szCs w:val="32"/>
        </w:rPr>
        <w:t>2017</w:t>
      </w:r>
      <w:r>
        <w:rPr>
          <w:rFonts w:ascii="Arial" w:eastAsia="宋体" w:hAnsi="Arial" w:cs="Arial"/>
          <w:color w:val="000000"/>
          <w:kern w:val="0"/>
          <w:sz w:val="32"/>
          <w:szCs w:val="32"/>
        </w:rPr>
        <w:t>年</w:t>
      </w:r>
      <w:r>
        <w:rPr>
          <w:rFonts w:ascii="宋体" w:eastAsia="宋体" w:hAnsi="宋体" w:cs="Arial" w:hint="eastAsia"/>
          <w:color w:val="000000"/>
          <w:kern w:val="0"/>
          <w:sz w:val="32"/>
          <w:szCs w:val="32"/>
        </w:rPr>
        <w:t>8</w:t>
      </w:r>
      <w:r>
        <w:rPr>
          <w:rFonts w:ascii="Arial" w:eastAsia="宋体" w:hAnsi="Arial" w:cs="Arial"/>
          <w:color w:val="000000"/>
          <w:kern w:val="0"/>
          <w:sz w:val="32"/>
          <w:szCs w:val="32"/>
        </w:rPr>
        <w:t>月</w:t>
      </w:r>
      <w:r>
        <w:rPr>
          <w:rFonts w:ascii="宋体" w:eastAsia="宋体" w:hAnsi="宋体" w:cs="Arial" w:hint="eastAsia"/>
          <w:color w:val="000000"/>
          <w:kern w:val="0"/>
          <w:sz w:val="32"/>
          <w:szCs w:val="32"/>
        </w:rPr>
        <w:t>10</w:t>
      </w:r>
      <w:r>
        <w:rPr>
          <w:rFonts w:ascii="Arial" w:eastAsia="宋体" w:hAnsi="Arial" w:cs="Arial"/>
          <w:color w:val="000000"/>
          <w:kern w:val="0"/>
          <w:sz w:val="32"/>
          <w:szCs w:val="32"/>
        </w:rPr>
        <w:t>日</w:t>
      </w:r>
    </w:p>
    <w:p w:rsidR="006C158C" w:rsidRDefault="006C158C">
      <w:pPr>
        <w:rPr>
          <w:rFonts w:hint="eastAsia"/>
          <w:sz w:val="32"/>
          <w:szCs w:val="32"/>
        </w:rPr>
      </w:pPr>
    </w:p>
    <w:sectPr w:rsidR="006C158C" w:rsidSect="006C15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FFF14"/>
    <w:multiLevelType w:val="singleLevel"/>
    <w:tmpl w:val="59FFFF14"/>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47C6"/>
    <w:rsid w:val="00000816"/>
    <w:rsid w:val="0000630A"/>
    <w:rsid w:val="00013834"/>
    <w:rsid w:val="00025803"/>
    <w:rsid w:val="00027C7B"/>
    <w:rsid w:val="000401BC"/>
    <w:rsid w:val="000502CA"/>
    <w:rsid w:val="00053F3B"/>
    <w:rsid w:val="00067073"/>
    <w:rsid w:val="0007744F"/>
    <w:rsid w:val="0009095E"/>
    <w:rsid w:val="00091264"/>
    <w:rsid w:val="0009514D"/>
    <w:rsid w:val="00095A88"/>
    <w:rsid w:val="000A72E1"/>
    <w:rsid w:val="000B7596"/>
    <w:rsid w:val="000D5A5D"/>
    <w:rsid w:val="000E4E0B"/>
    <w:rsid w:val="000F52C8"/>
    <w:rsid w:val="00102563"/>
    <w:rsid w:val="00102727"/>
    <w:rsid w:val="0010404F"/>
    <w:rsid w:val="00106063"/>
    <w:rsid w:val="0011433F"/>
    <w:rsid w:val="00147ABC"/>
    <w:rsid w:val="00160892"/>
    <w:rsid w:val="00160A45"/>
    <w:rsid w:val="00164A73"/>
    <w:rsid w:val="00170174"/>
    <w:rsid w:val="001B1912"/>
    <w:rsid w:val="001C17E7"/>
    <w:rsid w:val="001F534A"/>
    <w:rsid w:val="001F6EC3"/>
    <w:rsid w:val="00202A32"/>
    <w:rsid w:val="00204F84"/>
    <w:rsid w:val="00206E84"/>
    <w:rsid w:val="002213A7"/>
    <w:rsid w:val="002317A4"/>
    <w:rsid w:val="00231B8B"/>
    <w:rsid w:val="0023360A"/>
    <w:rsid w:val="00237B9E"/>
    <w:rsid w:val="00244643"/>
    <w:rsid w:val="00256024"/>
    <w:rsid w:val="00256EAF"/>
    <w:rsid w:val="00273D46"/>
    <w:rsid w:val="002762F6"/>
    <w:rsid w:val="002811B8"/>
    <w:rsid w:val="0028532D"/>
    <w:rsid w:val="00287E8C"/>
    <w:rsid w:val="002A0F66"/>
    <w:rsid w:val="002A764D"/>
    <w:rsid w:val="002B1182"/>
    <w:rsid w:val="002B3C84"/>
    <w:rsid w:val="002C51A6"/>
    <w:rsid w:val="002E40BC"/>
    <w:rsid w:val="00313CC6"/>
    <w:rsid w:val="00353CDE"/>
    <w:rsid w:val="00356909"/>
    <w:rsid w:val="00361E3A"/>
    <w:rsid w:val="00362BD8"/>
    <w:rsid w:val="00365D7F"/>
    <w:rsid w:val="00367D49"/>
    <w:rsid w:val="00367DE4"/>
    <w:rsid w:val="0037108C"/>
    <w:rsid w:val="00377A3E"/>
    <w:rsid w:val="003820C0"/>
    <w:rsid w:val="00385538"/>
    <w:rsid w:val="00393FF5"/>
    <w:rsid w:val="003945D1"/>
    <w:rsid w:val="003A21C5"/>
    <w:rsid w:val="003A6832"/>
    <w:rsid w:val="003B2333"/>
    <w:rsid w:val="003E03B4"/>
    <w:rsid w:val="003E103C"/>
    <w:rsid w:val="003E26E2"/>
    <w:rsid w:val="003E3C68"/>
    <w:rsid w:val="003E40CB"/>
    <w:rsid w:val="003F35D7"/>
    <w:rsid w:val="004051DC"/>
    <w:rsid w:val="004206BC"/>
    <w:rsid w:val="00432E04"/>
    <w:rsid w:val="00432FDE"/>
    <w:rsid w:val="00437990"/>
    <w:rsid w:val="00437DFB"/>
    <w:rsid w:val="0044019A"/>
    <w:rsid w:val="00441D15"/>
    <w:rsid w:val="00443119"/>
    <w:rsid w:val="00454438"/>
    <w:rsid w:val="00454896"/>
    <w:rsid w:val="0046305C"/>
    <w:rsid w:val="00464FE2"/>
    <w:rsid w:val="004A2DBD"/>
    <w:rsid w:val="004A2E15"/>
    <w:rsid w:val="004A3675"/>
    <w:rsid w:val="004A3F30"/>
    <w:rsid w:val="004B4255"/>
    <w:rsid w:val="004E63C3"/>
    <w:rsid w:val="004F7880"/>
    <w:rsid w:val="00503CFD"/>
    <w:rsid w:val="00513EBB"/>
    <w:rsid w:val="005232AF"/>
    <w:rsid w:val="005257FD"/>
    <w:rsid w:val="005356F0"/>
    <w:rsid w:val="00546D86"/>
    <w:rsid w:val="00560C53"/>
    <w:rsid w:val="005653FE"/>
    <w:rsid w:val="00565CD2"/>
    <w:rsid w:val="00576DC6"/>
    <w:rsid w:val="00592A5A"/>
    <w:rsid w:val="005A058B"/>
    <w:rsid w:val="005B2DDE"/>
    <w:rsid w:val="005B6F3A"/>
    <w:rsid w:val="005D4412"/>
    <w:rsid w:val="005E241E"/>
    <w:rsid w:val="005E3B48"/>
    <w:rsid w:val="005E4DCC"/>
    <w:rsid w:val="005F4F42"/>
    <w:rsid w:val="005F6835"/>
    <w:rsid w:val="00601B4C"/>
    <w:rsid w:val="00606EF9"/>
    <w:rsid w:val="00607E12"/>
    <w:rsid w:val="00610598"/>
    <w:rsid w:val="00611B07"/>
    <w:rsid w:val="0061505E"/>
    <w:rsid w:val="006308B3"/>
    <w:rsid w:val="00650645"/>
    <w:rsid w:val="006647C6"/>
    <w:rsid w:val="006806F1"/>
    <w:rsid w:val="00691E36"/>
    <w:rsid w:val="0069486A"/>
    <w:rsid w:val="006A1C22"/>
    <w:rsid w:val="006B0652"/>
    <w:rsid w:val="006B2BBA"/>
    <w:rsid w:val="006C0DDE"/>
    <w:rsid w:val="006C158C"/>
    <w:rsid w:val="006C2807"/>
    <w:rsid w:val="006C5C7C"/>
    <w:rsid w:val="006E2790"/>
    <w:rsid w:val="00701983"/>
    <w:rsid w:val="00703D2F"/>
    <w:rsid w:val="0072028F"/>
    <w:rsid w:val="00722C25"/>
    <w:rsid w:val="00752B2A"/>
    <w:rsid w:val="007774A8"/>
    <w:rsid w:val="00786519"/>
    <w:rsid w:val="00794663"/>
    <w:rsid w:val="007A3A8B"/>
    <w:rsid w:val="007B2D40"/>
    <w:rsid w:val="007B58E5"/>
    <w:rsid w:val="007C1D28"/>
    <w:rsid w:val="007D5A47"/>
    <w:rsid w:val="007E21D0"/>
    <w:rsid w:val="00801C07"/>
    <w:rsid w:val="008139E9"/>
    <w:rsid w:val="00813E39"/>
    <w:rsid w:val="00815CF7"/>
    <w:rsid w:val="008165F9"/>
    <w:rsid w:val="00830786"/>
    <w:rsid w:val="00840128"/>
    <w:rsid w:val="00845416"/>
    <w:rsid w:val="00845B85"/>
    <w:rsid w:val="00846495"/>
    <w:rsid w:val="00846F94"/>
    <w:rsid w:val="008776C8"/>
    <w:rsid w:val="008C0513"/>
    <w:rsid w:val="008C2176"/>
    <w:rsid w:val="008C67EE"/>
    <w:rsid w:val="008C6F63"/>
    <w:rsid w:val="008C70B2"/>
    <w:rsid w:val="00904EEA"/>
    <w:rsid w:val="00922C42"/>
    <w:rsid w:val="0092603E"/>
    <w:rsid w:val="009501EB"/>
    <w:rsid w:val="00967328"/>
    <w:rsid w:val="00981696"/>
    <w:rsid w:val="009863EB"/>
    <w:rsid w:val="009A2101"/>
    <w:rsid w:val="009D3196"/>
    <w:rsid w:val="009D72CA"/>
    <w:rsid w:val="009E2B08"/>
    <w:rsid w:val="009E662B"/>
    <w:rsid w:val="009F664E"/>
    <w:rsid w:val="00A06873"/>
    <w:rsid w:val="00A11C59"/>
    <w:rsid w:val="00A13DC8"/>
    <w:rsid w:val="00A15725"/>
    <w:rsid w:val="00A164CB"/>
    <w:rsid w:val="00A23CDB"/>
    <w:rsid w:val="00A277B7"/>
    <w:rsid w:val="00A31525"/>
    <w:rsid w:val="00A36F1A"/>
    <w:rsid w:val="00A37405"/>
    <w:rsid w:val="00A37B36"/>
    <w:rsid w:val="00A537C7"/>
    <w:rsid w:val="00A61ABF"/>
    <w:rsid w:val="00A668B2"/>
    <w:rsid w:val="00A70AEE"/>
    <w:rsid w:val="00A86D1B"/>
    <w:rsid w:val="00AA7091"/>
    <w:rsid w:val="00AB5C7A"/>
    <w:rsid w:val="00AD1017"/>
    <w:rsid w:val="00AD14CF"/>
    <w:rsid w:val="00AE0545"/>
    <w:rsid w:val="00AE0659"/>
    <w:rsid w:val="00AE2D2B"/>
    <w:rsid w:val="00AE69D1"/>
    <w:rsid w:val="00B04CDA"/>
    <w:rsid w:val="00B05C8B"/>
    <w:rsid w:val="00B113BF"/>
    <w:rsid w:val="00B27D20"/>
    <w:rsid w:val="00B41CE0"/>
    <w:rsid w:val="00B50E9A"/>
    <w:rsid w:val="00B52A14"/>
    <w:rsid w:val="00B63AD6"/>
    <w:rsid w:val="00B678A0"/>
    <w:rsid w:val="00B73D77"/>
    <w:rsid w:val="00BC27E9"/>
    <w:rsid w:val="00BC350A"/>
    <w:rsid w:val="00BC6048"/>
    <w:rsid w:val="00BD2E9F"/>
    <w:rsid w:val="00BD3659"/>
    <w:rsid w:val="00BF29DA"/>
    <w:rsid w:val="00C11A0B"/>
    <w:rsid w:val="00C15D07"/>
    <w:rsid w:val="00C21E5B"/>
    <w:rsid w:val="00C402C7"/>
    <w:rsid w:val="00C53920"/>
    <w:rsid w:val="00C60161"/>
    <w:rsid w:val="00C62BA8"/>
    <w:rsid w:val="00C67E8F"/>
    <w:rsid w:val="00C77B77"/>
    <w:rsid w:val="00C83E39"/>
    <w:rsid w:val="00C95A84"/>
    <w:rsid w:val="00CA0C78"/>
    <w:rsid w:val="00CB114F"/>
    <w:rsid w:val="00CC3040"/>
    <w:rsid w:val="00CE1F84"/>
    <w:rsid w:val="00CE743F"/>
    <w:rsid w:val="00CF5182"/>
    <w:rsid w:val="00D02EF7"/>
    <w:rsid w:val="00D11924"/>
    <w:rsid w:val="00D11D9B"/>
    <w:rsid w:val="00D14712"/>
    <w:rsid w:val="00D15847"/>
    <w:rsid w:val="00D20AF9"/>
    <w:rsid w:val="00D22E4B"/>
    <w:rsid w:val="00D34487"/>
    <w:rsid w:val="00D4205F"/>
    <w:rsid w:val="00D433BA"/>
    <w:rsid w:val="00D53C66"/>
    <w:rsid w:val="00D61830"/>
    <w:rsid w:val="00D70F82"/>
    <w:rsid w:val="00D753B7"/>
    <w:rsid w:val="00D928A5"/>
    <w:rsid w:val="00D96941"/>
    <w:rsid w:val="00DB0779"/>
    <w:rsid w:val="00DB0F92"/>
    <w:rsid w:val="00DD470A"/>
    <w:rsid w:val="00DD565C"/>
    <w:rsid w:val="00DE703A"/>
    <w:rsid w:val="00DF3241"/>
    <w:rsid w:val="00DF53FC"/>
    <w:rsid w:val="00E00705"/>
    <w:rsid w:val="00E02C24"/>
    <w:rsid w:val="00E1140E"/>
    <w:rsid w:val="00E1195C"/>
    <w:rsid w:val="00E2612A"/>
    <w:rsid w:val="00E31EFA"/>
    <w:rsid w:val="00E359FA"/>
    <w:rsid w:val="00E40979"/>
    <w:rsid w:val="00E4557C"/>
    <w:rsid w:val="00E66D2A"/>
    <w:rsid w:val="00E71B48"/>
    <w:rsid w:val="00E75874"/>
    <w:rsid w:val="00E81769"/>
    <w:rsid w:val="00E82002"/>
    <w:rsid w:val="00EA0F8E"/>
    <w:rsid w:val="00EC2CA2"/>
    <w:rsid w:val="00EC5748"/>
    <w:rsid w:val="00EE5D2C"/>
    <w:rsid w:val="00EF1F2C"/>
    <w:rsid w:val="00EF2080"/>
    <w:rsid w:val="00F074FD"/>
    <w:rsid w:val="00F271FB"/>
    <w:rsid w:val="00F31155"/>
    <w:rsid w:val="00F4146B"/>
    <w:rsid w:val="00F51986"/>
    <w:rsid w:val="00F573A8"/>
    <w:rsid w:val="00F60C95"/>
    <w:rsid w:val="00F6389D"/>
    <w:rsid w:val="00F6658D"/>
    <w:rsid w:val="00F8076F"/>
    <w:rsid w:val="00F83C87"/>
    <w:rsid w:val="00FB32A0"/>
    <w:rsid w:val="00FC06FF"/>
    <w:rsid w:val="00FD58CA"/>
    <w:rsid w:val="00FF1ED0"/>
    <w:rsid w:val="00FF792D"/>
    <w:rsid w:val="106F5CBA"/>
    <w:rsid w:val="58BE2A70"/>
    <w:rsid w:val="67E92516"/>
    <w:rsid w:val="7CF554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5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181</Words>
  <Characters>1038</Characters>
  <Application>Microsoft Office Word</Application>
  <DocSecurity>0</DocSecurity>
  <Lines>8</Lines>
  <Paragraphs>2</Paragraphs>
  <ScaleCrop>false</ScaleCrop>
  <Company>china</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晋中市医疗器械技术管理站</dc:creator>
  <cp:lastModifiedBy>Sky123.Org</cp:lastModifiedBy>
  <cp:revision>3</cp:revision>
  <dcterms:created xsi:type="dcterms:W3CDTF">2017-11-17T02:37:00Z</dcterms:created>
  <dcterms:modified xsi:type="dcterms:W3CDTF">2017-11-17T02:38:00Z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